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402654" w14:textId="0B4DD72E" w:rsidR="00E47960" w:rsidRDefault="002119DE" w:rsidP="002119D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Задания заключительного этапа олимпиады школьников «Ломоносов» по истории 2023/24 учебного года</w:t>
      </w:r>
    </w:p>
    <w:p w14:paraId="2EC54847" w14:textId="77777777" w:rsidR="002119DE" w:rsidRPr="002119DE" w:rsidRDefault="002119DE" w:rsidP="002119DE">
      <w:pPr>
        <w:spacing w:after="0" w:line="240" w:lineRule="auto"/>
        <w:jc w:val="right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i/>
          <w:kern w:val="0"/>
          <w:sz w:val="28"/>
          <w:szCs w:val="28"/>
          <w14:ligatures w14:val="none"/>
        </w:rPr>
        <w:t>11 класс. Вариант 3</w:t>
      </w:r>
    </w:p>
    <w:p w14:paraId="617291A0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Блок «А»                                                                                     </w:t>
      </w:r>
    </w:p>
    <w:p w14:paraId="03498C0F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i/>
          <w:kern w:val="0"/>
          <w:sz w:val="28"/>
          <w:szCs w:val="28"/>
          <w14:ligatures w14:val="none"/>
        </w:rPr>
      </w:pPr>
    </w:p>
    <w:p w14:paraId="378EC243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</w:pPr>
      <w:bookmarkStart w:id="0" w:name="_Hlk126587722"/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Задание 1.  </w:t>
      </w:r>
      <w:r w:rsidRPr="002119DE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 xml:space="preserve">Внимательно прочитайте отрывок и выполните задания: </w:t>
      </w:r>
    </w:p>
    <w:p w14:paraId="7ABF61A0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</w:p>
    <w:p w14:paraId="1B112D70" w14:textId="77777777" w:rsidR="002119DE" w:rsidRPr="002119DE" w:rsidRDefault="002119DE" w:rsidP="002119DE">
      <w:pPr>
        <w:spacing w:after="200" w:line="276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«Зачем губим Русскую землю, сами между собой устраивая распри? А половцы землю нашу несут розно и рады, что между нами идут войны. Да отныне объединимся единым сердцем и будем блюсти Русскую землю, и пусть каждый владеет отчиной своей».</w:t>
      </w:r>
    </w:p>
    <w:p w14:paraId="7D08F454" w14:textId="77777777" w:rsidR="002119DE" w:rsidRPr="002119DE" w:rsidRDefault="002119DE" w:rsidP="002119DE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Назовите источник, из которого взят этот текст.</w:t>
      </w:r>
    </w:p>
    <w:p w14:paraId="5B924821" w14:textId="77777777" w:rsidR="002119DE" w:rsidRPr="002119DE" w:rsidRDefault="002119DE" w:rsidP="002119DE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К какому историческому событию относится данный текст? </w:t>
      </w:r>
    </w:p>
    <w:p w14:paraId="15E5FF85" w14:textId="77777777" w:rsidR="002119DE" w:rsidRPr="002119DE" w:rsidRDefault="002119DE" w:rsidP="002119DE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В каком году и где произошло это событие?</w:t>
      </w:r>
    </w:p>
    <w:p w14:paraId="33884984" w14:textId="77777777" w:rsidR="002119DE" w:rsidRPr="002119DE" w:rsidRDefault="002119DE" w:rsidP="002119DE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Назовите имена основных участников этого события (не менее 3-х).</w:t>
      </w:r>
    </w:p>
    <w:p w14:paraId="0E790946" w14:textId="77777777" w:rsidR="002119DE" w:rsidRPr="002119DE" w:rsidRDefault="002119DE" w:rsidP="002119DE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</w:p>
    <w:p w14:paraId="54657E5F" w14:textId="77777777" w:rsidR="002119DE" w:rsidRPr="002119DE" w:rsidRDefault="002119DE" w:rsidP="002119DE">
      <w:pPr>
        <w:spacing w:after="200" w:line="276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</w:p>
    <w:bookmarkEnd w:id="0"/>
    <w:p w14:paraId="54ADE857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2EB725AD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Задание 2.  Выполните следующие задания:</w:t>
      </w:r>
    </w:p>
    <w:p w14:paraId="432D300B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3798F9CD" w14:textId="77777777" w:rsidR="002119DE" w:rsidRPr="002119DE" w:rsidRDefault="002119DE" w:rsidP="002119DE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i/>
          <w:kern w:val="0"/>
          <w:sz w:val="28"/>
          <w:szCs w:val="28"/>
          <w14:ligatures w14:val="none"/>
        </w:rPr>
        <w:t>По какому принципу составлен логический ряд: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</w:t>
      </w:r>
    </w:p>
    <w:p w14:paraId="02B40538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А.Д. Басманов, А.И. Вяземский, В.Г. Грязной, Г.Л. Скуратов, Ф.М. Трубецкой. </w:t>
      </w:r>
    </w:p>
    <w:p w14:paraId="4F38DD5B" w14:textId="77777777" w:rsidR="002119DE" w:rsidRPr="002119DE" w:rsidRDefault="002119DE" w:rsidP="002119DE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 w:cs="Times New Roman"/>
          <w:b/>
          <w:i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i/>
          <w:kern w:val="0"/>
          <w:sz w:val="28"/>
          <w:szCs w:val="28"/>
          <w14:ligatures w14:val="none"/>
        </w:rPr>
        <w:t xml:space="preserve">В этом логическом ряду есть лишний элемент. Укажите его и кратко поясните, в чём несовпадение: </w:t>
      </w:r>
    </w:p>
    <w:p w14:paraId="5390C5C0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Авары, </w:t>
      </w:r>
      <w:proofErr w:type="spellStart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касоги</w:t>
      </w:r>
      <w:proofErr w:type="spellEnd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, половцы, гуцулы, </w:t>
      </w:r>
      <w:proofErr w:type="spellStart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торки</w:t>
      </w:r>
      <w:proofErr w:type="spellEnd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.</w:t>
      </w:r>
    </w:p>
    <w:p w14:paraId="73FF317C" w14:textId="77777777" w:rsidR="002119DE" w:rsidRPr="002119DE" w:rsidRDefault="002119DE" w:rsidP="002119DE">
      <w:pPr>
        <w:numPr>
          <w:ilvl w:val="0"/>
          <w:numId w:val="2"/>
        </w:numPr>
        <w:spacing w:after="0" w:line="240" w:lineRule="auto"/>
        <w:contextualSpacing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i/>
          <w:kern w:val="0"/>
          <w:sz w:val="28"/>
          <w:szCs w:val="28"/>
          <w14:ligatures w14:val="none"/>
        </w:rPr>
        <w:t>В этом логическом ряду нарушена хронология. Восстановите ее в правильном порядке:</w:t>
      </w:r>
    </w:p>
    <w:p w14:paraId="201A60FA" w14:textId="77777777" w:rsidR="002119DE" w:rsidRPr="002119DE" w:rsidRDefault="002119DE" w:rsidP="002119DE">
      <w:pPr>
        <w:spacing w:after="0" w:line="240" w:lineRule="auto"/>
        <w:contextualSpacing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 xml:space="preserve">Ярославль, Ладога, Тверь, Саратов, Вязьма. </w:t>
      </w:r>
    </w:p>
    <w:p w14:paraId="2F072546" w14:textId="77777777" w:rsidR="002119DE" w:rsidRPr="002119DE" w:rsidRDefault="002119DE" w:rsidP="002119DE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ru-RU"/>
          <w14:ligatures w14:val="none"/>
        </w:rPr>
      </w:pPr>
    </w:p>
    <w:p w14:paraId="402DA8B9" w14:textId="77777777" w:rsidR="002119DE" w:rsidRPr="002119DE" w:rsidRDefault="002119DE" w:rsidP="002119DE">
      <w:pPr>
        <w:spacing w:after="0" w:line="240" w:lineRule="auto"/>
        <w:contextualSpacing/>
        <w:rPr>
          <w:rFonts w:ascii="Times New Roman" w:hAnsi="Times New Roman" w:cs="Times New Roman"/>
          <w:b/>
          <w:kern w:val="0"/>
          <w:sz w:val="28"/>
          <w:szCs w:val="28"/>
          <w:highlight w:val="yellow"/>
          <w14:ligatures w14:val="none"/>
        </w:rPr>
      </w:pPr>
      <w:bookmarkStart w:id="1" w:name="_Hlk159512773"/>
    </w:p>
    <w:p w14:paraId="32AEA730" w14:textId="77777777" w:rsidR="002119DE" w:rsidRPr="002119DE" w:rsidRDefault="002119DE" w:rsidP="002119DE">
      <w:pPr>
        <w:spacing w:after="0" w:line="240" w:lineRule="auto"/>
        <w:contextualSpacing/>
        <w:rPr>
          <w:rFonts w:ascii="Times New Roman" w:hAnsi="Times New Roman" w:cs="Times New Roman"/>
          <w:b/>
          <w:kern w:val="0"/>
          <w:sz w:val="28"/>
          <w:szCs w:val="28"/>
          <w:highlight w:val="yellow"/>
          <w14:ligatures w14:val="none"/>
        </w:rPr>
      </w:pPr>
    </w:p>
    <w:p w14:paraId="71509814" w14:textId="77777777" w:rsidR="002119DE" w:rsidRPr="002119DE" w:rsidRDefault="002119DE" w:rsidP="002119DE">
      <w:pPr>
        <w:spacing w:after="0" w:line="240" w:lineRule="auto"/>
        <w:contextualSpacing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Задание 3.</w:t>
      </w:r>
      <w:r w:rsidRPr="002119DE">
        <w:rPr>
          <w:rFonts w:ascii="Times New Roman" w:hAnsi="Times New Roman" w:cs="Times New Roman"/>
          <w:b/>
          <w:color w:val="000000"/>
          <w:kern w:val="0"/>
          <w:sz w:val="28"/>
          <w:szCs w:val="28"/>
          <w14:ligatures w14:val="none"/>
        </w:rPr>
        <w:t> </w:t>
      </w: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Перед вами карта военной операции. Внимательно рассмотрите ее и ответьте на следующие вопросы: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</w:t>
      </w:r>
    </w:p>
    <w:p w14:paraId="3BE72795" w14:textId="77777777" w:rsidR="002119DE" w:rsidRPr="002119DE" w:rsidRDefault="002119DE" w:rsidP="002119DE">
      <w:pPr>
        <w:spacing w:after="0" w:line="240" w:lineRule="auto"/>
        <w:contextualSpacing/>
        <w:rPr>
          <w:rFonts w:ascii="Times New Roman" w:hAnsi="Times New Roman" w:cs="Times New Roman"/>
          <w:b/>
          <w:color w:val="000000"/>
          <w:kern w:val="0"/>
          <w:sz w:val="28"/>
          <w:szCs w:val="28"/>
          <w14:ligatures w14:val="none"/>
        </w:rPr>
      </w:pPr>
    </w:p>
    <w:p w14:paraId="2DE663C2" w14:textId="77777777" w:rsidR="002119DE" w:rsidRPr="002119DE" w:rsidRDefault="002119DE" w:rsidP="002119DE">
      <w:pPr>
        <w:spacing w:after="200" w:line="240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1. Какая военная операция на ней изображена? </w:t>
      </w:r>
    </w:p>
    <w:p w14:paraId="7A8DE124" w14:textId="77777777" w:rsidR="002119DE" w:rsidRPr="002119DE" w:rsidRDefault="002119DE" w:rsidP="002119DE">
      <w:pPr>
        <w:spacing w:after="200" w:line="240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2. Укажите ее хронологические рамки (с точностью до месяца). </w:t>
      </w:r>
    </w:p>
    <w:p w14:paraId="30030FD9" w14:textId="77777777" w:rsidR="002119DE" w:rsidRPr="002119DE" w:rsidRDefault="002119DE" w:rsidP="002119DE">
      <w:pPr>
        <w:spacing w:after="200" w:line="240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3. С именем кого из военачальников связывают ее успех? </w:t>
      </w:r>
    </w:p>
    <w:p w14:paraId="0083D5B9" w14:textId="77777777" w:rsidR="002119DE" w:rsidRPr="002119DE" w:rsidRDefault="002119DE" w:rsidP="002119DE">
      <w:pPr>
        <w:spacing w:after="200" w:line="240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4. Укажите вкратце (3 – 5 предложений) основные итоги и значение этой операции. </w:t>
      </w:r>
    </w:p>
    <w:p w14:paraId="5CAABE2C" w14:textId="77777777" w:rsidR="002119DE" w:rsidRPr="002119DE" w:rsidRDefault="002119DE" w:rsidP="002119DE">
      <w:pPr>
        <w:spacing w:after="200" w:line="276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bookmarkStart w:id="2" w:name="_Hlk159595351"/>
      <w:bookmarkEnd w:id="1"/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lastRenderedPageBreak/>
        <w:t xml:space="preserve">Задание 4. Прочитайте предложенный отрывок. Ответьте на следующие вопросы:  </w:t>
      </w:r>
    </w:p>
    <w:p w14:paraId="1D4E7F05" w14:textId="77777777" w:rsidR="002119DE" w:rsidRPr="002119DE" w:rsidRDefault="002119DE" w:rsidP="002119DE">
      <w:pPr>
        <w:numPr>
          <w:ilvl w:val="0"/>
          <w:numId w:val="3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О каком деятеле идет речь? </w:t>
      </w:r>
    </w:p>
    <w:p w14:paraId="676BAA5F" w14:textId="77777777" w:rsidR="002119DE" w:rsidRPr="002119DE" w:rsidRDefault="002119DE" w:rsidP="002119DE">
      <w:pPr>
        <w:numPr>
          <w:ilvl w:val="0"/>
          <w:numId w:val="3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Какой государственный пост он занимал на вершине своей карьеры?</w:t>
      </w:r>
    </w:p>
    <w:p w14:paraId="2873EA43" w14:textId="77777777" w:rsidR="002119DE" w:rsidRPr="002119DE" w:rsidRDefault="002119DE" w:rsidP="002119DE">
      <w:pPr>
        <w:numPr>
          <w:ilvl w:val="0"/>
          <w:numId w:val="3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К какому общественно-политическому направлению он принадлежал?  </w:t>
      </w:r>
    </w:p>
    <w:p w14:paraId="01EEC776" w14:textId="77777777" w:rsidR="002119DE" w:rsidRPr="002119DE" w:rsidRDefault="002119DE" w:rsidP="002119DE">
      <w:pPr>
        <w:numPr>
          <w:ilvl w:val="0"/>
          <w:numId w:val="3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Какие взгляды на развитие России были для него характерны и как он их пытался реализовать? </w:t>
      </w:r>
      <w:r w:rsidRPr="002119DE">
        <w:rPr>
          <w:rFonts w:ascii="Times New Roman" w:hAnsi="Times New Roman" w:cs="Times New Roman"/>
          <w:b/>
          <w:kern w:val="0"/>
          <w:sz w:val="28"/>
          <w:szCs w:val="28"/>
          <w:lang w:val="en-US"/>
          <w14:ligatures w14:val="none"/>
        </w:rPr>
        <w:t>(</w:t>
      </w: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ответ уместите в 5 – 7 предложений). </w:t>
      </w:r>
    </w:p>
    <w:p w14:paraId="4066B968" w14:textId="77777777" w:rsidR="002119DE" w:rsidRPr="002119DE" w:rsidRDefault="002119DE" w:rsidP="002119DE">
      <w:pPr>
        <w:spacing w:after="0" w:line="240" w:lineRule="auto"/>
        <w:contextualSpacing/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</w:pPr>
    </w:p>
    <w:bookmarkEnd w:id="2"/>
    <w:p w14:paraId="3FE3A5D2" w14:textId="77777777" w:rsidR="002119DE" w:rsidRPr="002119DE" w:rsidRDefault="002119DE" w:rsidP="002119DE">
      <w:pPr>
        <w:shd w:val="clear" w:color="auto" w:fill="FFFFFF"/>
        <w:spacing w:before="144" w:after="288" w:line="240" w:lineRule="auto"/>
        <w:ind w:left="720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«Политическая позиция […] в ту пору, его "империализм", его борьба за продолжение войны, его желание сохранить России плоды победы, его нежелание уступать Совету рабочих и солдатских депутатов и перестраивать Временное правительство в сторону увеличения социалистического элемента – все это было нам особенно близко (потом я расскажу, как мы пережили апрельские-майские дни и уход […] и Гучкова из правительства)…» </w:t>
      </w:r>
    </w:p>
    <w:p w14:paraId="1B5D4E5F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b/>
          <w:noProof/>
          <w:kern w:val="0"/>
          <w:sz w:val="28"/>
          <w:szCs w:val="28"/>
          <w:lang w:eastAsia="ru-RU"/>
          <w14:ligatures w14:val="none"/>
        </w:rPr>
      </w:pPr>
      <w:bookmarkStart w:id="3" w:name="_Hlk130644430"/>
      <w:r w:rsidRPr="002119DE">
        <w:rPr>
          <w:rFonts w:ascii="Times New Roman" w:hAnsi="Times New Roman" w:cs="Times New Roman"/>
          <w:b/>
          <w:noProof/>
          <w:kern w:val="0"/>
          <w:sz w:val="28"/>
          <w:szCs w:val="28"/>
          <w:lang w:eastAsia="ru-RU"/>
          <w14:ligatures w14:val="none"/>
        </w:rPr>
        <w:t xml:space="preserve">Задание 5. </w:t>
      </w:r>
    </w:p>
    <w:p w14:paraId="65944742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</w:pPr>
    </w:p>
    <w:p w14:paraId="047EAA63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  <w:t xml:space="preserve">1. Перед вами портрет государственного деятеля нашей страны. Назовите его имя и одну из высших должностей, которые он занимал в своей карьере. </w:t>
      </w:r>
    </w:p>
    <w:p w14:paraId="0A5B51AA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  <w:t>2. Ниже  перечислены товары экспорта и импорта внешней торговли, относящиеся к разным периодам истории нашей страны. Определите, какой из них относится к тому же времени, что и деятельность этого исторического лица. Укажите его порядковый номер.</w:t>
      </w:r>
    </w:p>
    <w:p w14:paraId="6C5894FC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</w:pPr>
    </w:p>
    <w:p w14:paraId="1D588A86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  <w:t xml:space="preserve">                       </w:t>
      </w:r>
      <w:r w:rsidRPr="002119DE"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  <w:drawing>
          <wp:inline distT="0" distB="0" distL="0" distR="0" wp14:anchorId="593ABFF2" wp14:editId="3DE2955C">
            <wp:extent cx="3292281" cy="2732850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925" cy="27441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8C6FDA2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</w:pPr>
    </w:p>
    <w:p w14:paraId="34FD3094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</w:pPr>
    </w:p>
    <w:tbl>
      <w:tblPr>
        <w:tblStyle w:val="a3"/>
        <w:tblW w:w="0" w:type="auto"/>
        <w:tblInd w:w="-113" w:type="dxa"/>
        <w:tblLook w:val="04A0" w:firstRow="1" w:lastRow="0" w:firstColumn="1" w:lastColumn="0" w:noHBand="0" w:noVBand="1"/>
      </w:tblPr>
      <w:tblGrid>
        <w:gridCol w:w="1095"/>
        <w:gridCol w:w="4195"/>
        <w:gridCol w:w="4168"/>
      </w:tblGrid>
      <w:tr w:rsidR="002119DE" w:rsidRPr="002119DE" w14:paraId="48840FB6" w14:textId="77777777" w:rsidTr="000B7CD8">
        <w:tc>
          <w:tcPr>
            <w:tcW w:w="1095" w:type="dxa"/>
          </w:tcPr>
          <w:p w14:paraId="703D79DA" w14:textId="77777777" w:rsidR="002119DE" w:rsidRPr="002119DE" w:rsidRDefault="002119DE" w:rsidP="002119DE">
            <w:pPr>
              <w:spacing w:after="200" w:line="276" w:lineRule="auto"/>
            </w:pPr>
            <w:bookmarkStart w:id="4" w:name="_Hlk159600973"/>
            <w:bookmarkEnd w:id="3"/>
            <w:r w:rsidRPr="002119DE">
              <w:lastRenderedPageBreak/>
              <w:t>Номер</w:t>
            </w:r>
          </w:p>
        </w:tc>
        <w:tc>
          <w:tcPr>
            <w:tcW w:w="4195" w:type="dxa"/>
          </w:tcPr>
          <w:p w14:paraId="0178831B" w14:textId="77777777" w:rsidR="002119DE" w:rsidRPr="002119DE" w:rsidRDefault="002119DE" w:rsidP="002119DE">
            <w:pPr>
              <w:spacing w:after="200" w:line="276" w:lineRule="auto"/>
              <w:rPr>
                <w:b/>
              </w:rPr>
            </w:pPr>
            <w:r w:rsidRPr="002119DE">
              <w:rPr>
                <w:b/>
              </w:rPr>
              <w:t>Экспорт</w:t>
            </w:r>
          </w:p>
        </w:tc>
        <w:tc>
          <w:tcPr>
            <w:tcW w:w="4168" w:type="dxa"/>
          </w:tcPr>
          <w:p w14:paraId="074A4D4C" w14:textId="77777777" w:rsidR="002119DE" w:rsidRPr="002119DE" w:rsidRDefault="002119DE" w:rsidP="002119DE">
            <w:pPr>
              <w:spacing w:after="200" w:line="276" w:lineRule="auto"/>
              <w:rPr>
                <w:b/>
              </w:rPr>
            </w:pPr>
            <w:r w:rsidRPr="002119DE">
              <w:rPr>
                <w:b/>
              </w:rPr>
              <w:t>Импорт</w:t>
            </w:r>
          </w:p>
        </w:tc>
      </w:tr>
      <w:tr w:rsidR="002119DE" w:rsidRPr="002119DE" w14:paraId="517AFE15" w14:textId="77777777" w:rsidTr="000B7CD8">
        <w:tc>
          <w:tcPr>
            <w:tcW w:w="1095" w:type="dxa"/>
          </w:tcPr>
          <w:p w14:paraId="0D5B99D1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 xml:space="preserve">1. </w:t>
            </w:r>
          </w:p>
        </w:tc>
        <w:tc>
          <w:tcPr>
            <w:tcW w:w="4195" w:type="dxa"/>
          </w:tcPr>
          <w:p w14:paraId="0E2896E2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 xml:space="preserve">Кожа, зерно, сало, поташ, пенька, мех, </w:t>
            </w:r>
          </w:p>
          <w:p w14:paraId="4631192B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>полотно, щетина, икра, смола, деготь, лес</w:t>
            </w:r>
          </w:p>
        </w:tc>
        <w:tc>
          <w:tcPr>
            <w:tcW w:w="4168" w:type="dxa"/>
          </w:tcPr>
          <w:p w14:paraId="649F61E2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>Сукно, металл, порох, Оружие, пряности, благовония, хлопчатобумажные ткани</w:t>
            </w:r>
          </w:p>
        </w:tc>
      </w:tr>
      <w:tr w:rsidR="002119DE" w:rsidRPr="002119DE" w14:paraId="33E20098" w14:textId="77777777" w:rsidTr="000B7CD8">
        <w:tc>
          <w:tcPr>
            <w:tcW w:w="1095" w:type="dxa"/>
          </w:tcPr>
          <w:p w14:paraId="76724371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 xml:space="preserve">2. </w:t>
            </w:r>
          </w:p>
        </w:tc>
        <w:tc>
          <w:tcPr>
            <w:tcW w:w="4195" w:type="dxa"/>
          </w:tcPr>
          <w:p w14:paraId="189241C3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 xml:space="preserve">Кожа, сало, поташ, пенька, мех, </w:t>
            </w:r>
          </w:p>
          <w:p w14:paraId="3DF1851F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>Лес, металл, парусина, лен, хлеб</w:t>
            </w:r>
          </w:p>
        </w:tc>
        <w:tc>
          <w:tcPr>
            <w:tcW w:w="4168" w:type="dxa"/>
          </w:tcPr>
          <w:p w14:paraId="758CC156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>Сукно, пряности, хлопок, красители, вина, фрукты, галантерейные товары, фаянс</w:t>
            </w:r>
          </w:p>
        </w:tc>
      </w:tr>
      <w:tr w:rsidR="002119DE" w:rsidRPr="002119DE" w14:paraId="71D29718" w14:textId="77777777" w:rsidTr="000B7CD8">
        <w:tc>
          <w:tcPr>
            <w:tcW w:w="1095" w:type="dxa"/>
          </w:tcPr>
          <w:p w14:paraId="003DA6E8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>3.</w:t>
            </w:r>
          </w:p>
        </w:tc>
        <w:tc>
          <w:tcPr>
            <w:tcW w:w="4195" w:type="dxa"/>
          </w:tcPr>
          <w:p w14:paraId="5838C408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>Кожа, сало, пенька, мех, лес, хлеб, керосин, нефтепродукты</w:t>
            </w:r>
          </w:p>
        </w:tc>
        <w:tc>
          <w:tcPr>
            <w:tcW w:w="4168" w:type="dxa"/>
          </w:tcPr>
          <w:p w14:paraId="14C55821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>Машины, краски, колониальные товары, каменный уголь, каучук, хлопок-сырец</w:t>
            </w:r>
          </w:p>
        </w:tc>
      </w:tr>
      <w:tr w:rsidR="002119DE" w:rsidRPr="002119DE" w14:paraId="17E0A561" w14:textId="77777777" w:rsidTr="000B7CD8">
        <w:tc>
          <w:tcPr>
            <w:tcW w:w="1095" w:type="dxa"/>
          </w:tcPr>
          <w:p w14:paraId="36FB5AE5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>4.</w:t>
            </w:r>
          </w:p>
        </w:tc>
        <w:tc>
          <w:tcPr>
            <w:tcW w:w="4195" w:type="dxa"/>
          </w:tcPr>
          <w:p w14:paraId="63DAE1AD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>Лес, природный газ, нефть, руда, металлы, уголь, электроэнергия, вооружение</w:t>
            </w:r>
          </w:p>
        </w:tc>
        <w:tc>
          <w:tcPr>
            <w:tcW w:w="4168" w:type="dxa"/>
          </w:tcPr>
          <w:p w14:paraId="5F10858F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>Машины, оборудование, автомобили кофе ткани медикаменты сельхозпродукция, зерно</w:t>
            </w:r>
          </w:p>
        </w:tc>
      </w:tr>
      <w:bookmarkEnd w:id="4"/>
    </w:tbl>
    <w:p w14:paraId="20353955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34E5231C" w14:textId="77777777" w:rsidR="002119DE" w:rsidRPr="002119DE" w:rsidRDefault="002119DE" w:rsidP="002119DE">
      <w:pPr>
        <w:spacing w:after="200" w:line="276" w:lineRule="auto"/>
        <w:jc w:val="both"/>
        <w:rPr>
          <w:rFonts w:ascii="Times New Roman" w:hAnsi="Times New Roman" w:cs="Times New Roman"/>
          <w:b/>
          <w:noProof/>
          <w:kern w:val="0"/>
          <w:sz w:val="28"/>
          <w:szCs w:val="28"/>
          <w:lang w:eastAsia="ru-RU"/>
          <w14:ligatures w14:val="none"/>
        </w:rPr>
      </w:pPr>
      <w:bookmarkStart w:id="5" w:name="_Hlk130929248"/>
      <w:bookmarkStart w:id="6" w:name="_Hlk159676063"/>
      <w:r w:rsidRPr="002119DE">
        <w:rPr>
          <w:rFonts w:ascii="Times New Roman" w:hAnsi="Times New Roman" w:cs="Times New Roman"/>
          <w:b/>
          <w:noProof/>
          <w:kern w:val="0"/>
          <w:sz w:val="28"/>
          <w:szCs w:val="28"/>
          <w:lang w:eastAsia="ru-RU"/>
          <w14:ligatures w14:val="none"/>
        </w:rPr>
        <w:t xml:space="preserve">Задание 7. </w:t>
      </w:r>
      <w:bookmarkEnd w:id="5"/>
      <w:r w:rsidRPr="002119DE">
        <w:rPr>
          <w:rFonts w:ascii="Times New Roman" w:hAnsi="Times New Roman" w:cs="Times New Roman"/>
          <w:b/>
          <w:noProof/>
          <w:kern w:val="0"/>
          <w:sz w:val="28"/>
          <w:szCs w:val="28"/>
          <w:lang w:eastAsia="ru-RU"/>
          <w14:ligatures w14:val="none"/>
        </w:rPr>
        <w:t>Изучите изображение и оветьте на вопросы:</w:t>
      </w:r>
    </w:p>
    <w:p w14:paraId="5580A99C" w14:textId="77777777" w:rsidR="002119DE" w:rsidRPr="002119DE" w:rsidRDefault="002119DE" w:rsidP="002119DE">
      <w:pPr>
        <w:numPr>
          <w:ilvl w:val="0"/>
          <w:numId w:val="4"/>
        </w:numPr>
        <w:spacing w:after="200" w:line="276" w:lineRule="auto"/>
        <w:contextualSpacing/>
        <w:jc w:val="both"/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</w:pPr>
      <w:bookmarkStart w:id="7" w:name="_Hlk159676143"/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>Какому периоду истории России посвящёна эта картины, как она называется?</w:t>
      </w:r>
    </w:p>
    <w:p w14:paraId="43F7A79A" w14:textId="77777777" w:rsidR="002119DE" w:rsidRPr="002119DE" w:rsidRDefault="002119DE" w:rsidP="002119DE">
      <w:pPr>
        <w:numPr>
          <w:ilvl w:val="0"/>
          <w:numId w:val="4"/>
        </w:numPr>
        <w:spacing w:after="200" w:line="276" w:lineRule="auto"/>
        <w:contextualSpacing/>
        <w:jc w:val="both"/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>Кисти какого живописца она принадлежит?</w:t>
      </w:r>
    </w:p>
    <w:p w14:paraId="0EE5A84C" w14:textId="77777777" w:rsidR="002119DE" w:rsidRPr="002119DE" w:rsidRDefault="002119DE" w:rsidP="002119DE">
      <w:pPr>
        <w:numPr>
          <w:ilvl w:val="0"/>
          <w:numId w:val="4"/>
        </w:numPr>
        <w:spacing w:after="200" w:line="276" w:lineRule="auto"/>
        <w:contextualSpacing/>
        <w:jc w:val="both"/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>Назовите не менее 2-х картин этого художника на темы русской истории и фольклора.</w:t>
      </w:r>
    </w:p>
    <w:p w14:paraId="1B762DEC" w14:textId="77777777" w:rsidR="002119DE" w:rsidRPr="002119DE" w:rsidRDefault="002119DE" w:rsidP="002119DE">
      <w:pPr>
        <w:numPr>
          <w:ilvl w:val="0"/>
          <w:numId w:val="4"/>
        </w:numPr>
        <w:spacing w:after="200" w:line="276" w:lineRule="auto"/>
        <w:contextualSpacing/>
        <w:jc w:val="both"/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>Кто ещё из дореволюционных русских художников обращался к историческим темам (назовите не менее 3-х)?</w:t>
      </w:r>
      <w:bookmarkEnd w:id="6"/>
    </w:p>
    <w:bookmarkEnd w:id="7"/>
    <w:p w14:paraId="1FCC870F" w14:textId="77777777" w:rsidR="002119DE" w:rsidRPr="002119DE" w:rsidRDefault="002119DE" w:rsidP="002119DE">
      <w:pPr>
        <w:spacing w:after="200" w:line="276" w:lineRule="auto"/>
        <w:jc w:val="both"/>
        <w:rPr>
          <w:rFonts w:ascii="Times New Roman" w:hAnsi="Times New Roman" w:cs="Times New Roman"/>
          <w:b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b/>
          <w:noProof/>
          <w:kern w:val="0"/>
          <w:sz w:val="28"/>
          <w:szCs w:val="28"/>
          <w:lang w:eastAsia="ru-RU"/>
          <w14:ligatures w14:val="none"/>
        </w:rPr>
        <w:t xml:space="preserve">                                          </w:t>
      </w:r>
      <w:r w:rsidRPr="002119DE">
        <w:rPr>
          <w:rFonts w:ascii="Times New Roman" w:hAnsi="Times New Roman" w:cs="Times New Roman"/>
          <w:b/>
          <w:noProof/>
          <w:kern w:val="0"/>
          <w:sz w:val="28"/>
          <w:szCs w:val="28"/>
          <w:lang w:eastAsia="ru-RU"/>
          <w14:ligatures w14:val="none"/>
        </w:rPr>
        <w:drawing>
          <wp:inline distT="0" distB="0" distL="0" distR="0" wp14:anchorId="3888BA39" wp14:editId="705CE157">
            <wp:extent cx="2103120" cy="4051794"/>
            <wp:effectExtent l="0" t="0" r="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126970" cy="40977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4661981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</w:pPr>
      <w:r w:rsidRPr="002119DE">
        <w:rPr>
          <w:rFonts w:ascii="Times New Roman" w:hAnsi="Times New Roman" w:cs="Times New Roman"/>
          <w:i/>
          <w:kern w:val="0"/>
          <w14:ligatures w14:val="none"/>
        </w:rPr>
        <w:lastRenderedPageBreak/>
        <w:t xml:space="preserve">                                                                                                                            11 класс Вариант 4.</w:t>
      </w:r>
    </w:p>
    <w:p w14:paraId="5BED0F2D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  <w:t>Блок «Б»</w:t>
      </w:r>
    </w:p>
    <w:p w14:paraId="306C1CB9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</w:pPr>
    </w:p>
    <w:p w14:paraId="3E96A3D9" w14:textId="77777777" w:rsidR="002119DE" w:rsidRPr="002119DE" w:rsidRDefault="002119DE" w:rsidP="002119D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eastAsia="Times New Roman" w:hAnsi="Times New Roman" w:cs="Times New Roman"/>
          <w:b/>
          <w:color w:val="000000"/>
          <w:kern w:val="0"/>
          <w:sz w:val="28"/>
          <w:szCs w:val="28"/>
          <w:lang w:eastAsia="ru-RU"/>
          <w14:ligatures w14:val="none"/>
        </w:rPr>
        <w:t>Задание 8.</w:t>
      </w:r>
      <w:r w:rsidRPr="002119DE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 xml:space="preserve"> </w:t>
      </w:r>
      <w:r w:rsidRPr="002119DE">
        <w:rPr>
          <w:rFonts w:ascii="Times New Roman" w:eastAsia="Times New Roman" w:hAnsi="Times New Roman" w:cs="Times New Roman"/>
          <w:b/>
          <w:bCs/>
          <w:color w:val="000000"/>
          <w:kern w:val="0"/>
          <w:sz w:val="28"/>
          <w:szCs w:val="28"/>
          <w:lang w:eastAsia="ru-RU"/>
          <w14:ligatures w14:val="none"/>
        </w:rPr>
        <w:t>Внимательно прочитайте отрывок и выполните задание</w:t>
      </w:r>
      <w:r w:rsidRPr="002119DE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>:</w:t>
      </w:r>
    </w:p>
    <w:p w14:paraId="34188FFA" w14:textId="77777777" w:rsidR="002119DE" w:rsidRPr="002119DE" w:rsidRDefault="002119DE" w:rsidP="002119D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</w:pPr>
    </w:p>
    <w:p w14:paraId="2D5842FD" w14:textId="77777777" w:rsidR="002119DE" w:rsidRPr="002119DE" w:rsidRDefault="002119DE" w:rsidP="002119D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>«Дворянство невзлюбило Павла, встало в решительную оппозицию к нему...  Простой же народ иначе относился к Павлу: народ, стоя далеко от минутных вспышек гнева, ценил его за „справедливость" и „строгость", было установлено правосудие и быстрое решение дел, устранились злоупотребления и притеснения и несколько улучшилось положение низших классов общества».</w:t>
      </w:r>
    </w:p>
    <w:p w14:paraId="2E0E9D3B" w14:textId="77777777" w:rsidR="002119DE" w:rsidRPr="002119DE" w:rsidRDefault="002119DE" w:rsidP="002119D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eastAsia="Times New Roman" w:hAnsi="Times New Roman" w:cs="Times New Roman"/>
          <w:i/>
          <w:iCs/>
          <w:color w:val="000000"/>
          <w:kern w:val="0"/>
          <w:sz w:val="28"/>
          <w:szCs w:val="28"/>
          <w:lang w:eastAsia="ru-RU"/>
          <w14:ligatures w14:val="none"/>
        </w:rPr>
        <w:t xml:space="preserve">                                                                                                        (Н.Н. Клочков)</w:t>
      </w:r>
    </w:p>
    <w:p w14:paraId="01B2B88E" w14:textId="77777777" w:rsidR="002119DE" w:rsidRPr="002119DE" w:rsidRDefault="002119DE" w:rsidP="002119D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kern w:val="0"/>
          <w:sz w:val="28"/>
          <w:szCs w:val="28"/>
          <w:lang w:eastAsia="ru-RU"/>
          <w14:ligatures w14:val="none"/>
        </w:rPr>
      </w:pPr>
    </w:p>
    <w:p w14:paraId="405EC414" w14:textId="77777777" w:rsidR="002119DE" w:rsidRPr="002119DE" w:rsidRDefault="002119DE" w:rsidP="002119D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eastAsia="Times New Roman" w:hAnsi="Times New Roman" w:cs="Times New Roman"/>
          <w:b/>
          <w:bCs/>
          <w:color w:val="000000"/>
          <w:kern w:val="0"/>
          <w:sz w:val="28"/>
          <w:szCs w:val="28"/>
          <w:lang w:eastAsia="ru-RU"/>
          <w14:ligatures w14:val="none"/>
        </w:rPr>
        <w:t>1.</w:t>
      </w:r>
      <w:r w:rsidRPr="002119DE">
        <w:rPr>
          <w:rFonts w:ascii="Times New Roman" w:eastAsia="Times New Roman" w:hAnsi="Times New Roman" w:cs="Times New Roman"/>
          <w:b/>
          <w:bCs/>
          <w:color w:val="000000"/>
          <w:kern w:val="0"/>
          <w:sz w:val="28"/>
          <w:szCs w:val="28"/>
          <w:lang w:eastAsia="ru-RU"/>
          <w14:ligatures w14:val="none"/>
        </w:rPr>
        <w:tab/>
        <w:t xml:space="preserve">Кратко охарактеризуйте причины, вызвавшие ненависть дворянства к Павлу I. </w:t>
      </w:r>
    </w:p>
    <w:p w14:paraId="0E94F85B" w14:textId="77777777" w:rsidR="002119DE" w:rsidRPr="002119DE" w:rsidRDefault="002119DE" w:rsidP="002119D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eastAsia="Times New Roman" w:hAnsi="Times New Roman" w:cs="Times New Roman"/>
          <w:b/>
          <w:bCs/>
          <w:color w:val="000000"/>
          <w:kern w:val="0"/>
          <w:sz w:val="28"/>
          <w:szCs w:val="28"/>
          <w:lang w:eastAsia="ru-RU"/>
          <w14:ligatures w14:val="none"/>
        </w:rPr>
        <w:t>2.</w:t>
      </w:r>
      <w:r w:rsidRPr="002119DE">
        <w:rPr>
          <w:rFonts w:ascii="Times New Roman" w:eastAsia="Times New Roman" w:hAnsi="Times New Roman" w:cs="Times New Roman"/>
          <w:b/>
          <w:bCs/>
          <w:color w:val="000000"/>
          <w:kern w:val="0"/>
          <w:sz w:val="28"/>
          <w:szCs w:val="28"/>
          <w:lang w:eastAsia="ru-RU"/>
          <w14:ligatures w14:val="none"/>
        </w:rPr>
        <w:tab/>
        <w:t>Приведите основные факты, дающие основания для положительной оценки политики Павла со стороны народа. (Ответ на оба вопроса можно дать в форме короткого, в одну страницу, сочинения)</w:t>
      </w:r>
    </w:p>
    <w:p w14:paraId="04087150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52EFAAA8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Cs/>
          <w:i/>
          <w:iCs/>
          <w:kern w:val="0"/>
          <w:sz w:val="24"/>
          <w:szCs w:val="24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  <w:t xml:space="preserve">                                                                                          </w:t>
      </w:r>
      <w:r w:rsidRPr="002119DE">
        <w:rPr>
          <w:rFonts w:ascii="Times New Roman" w:hAnsi="Times New Roman" w:cs="Times New Roman"/>
          <w:bCs/>
          <w:i/>
          <w:iCs/>
          <w:kern w:val="0"/>
          <w:sz w:val="24"/>
          <w:szCs w:val="24"/>
          <w14:ligatures w14:val="none"/>
        </w:rPr>
        <w:t>11 класс вариант 1</w:t>
      </w:r>
    </w:p>
    <w:p w14:paraId="4F72C965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  <w:t xml:space="preserve">Блок «В»  </w:t>
      </w:r>
    </w:p>
    <w:p w14:paraId="01A503C8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  <w:t xml:space="preserve">                                                                       </w:t>
      </w:r>
    </w:p>
    <w:p w14:paraId="328ECC33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bookmarkStart w:id="8" w:name="_Hlk131236942"/>
      <w:bookmarkStart w:id="9" w:name="_Hlk119496217"/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Задание 9. </w:t>
      </w:r>
      <w:bookmarkEnd w:id="8"/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Напишите сочинение на тему:</w:t>
      </w:r>
    </w:p>
    <w:p w14:paraId="2B3C9161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4DA1F4D7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«Революция 1905 – 1907 гг.: причины, ход, итоги и историческое значение».</w:t>
      </w:r>
      <w:bookmarkEnd w:id="9"/>
    </w:p>
    <w:p w14:paraId="1A224F8B" w14:textId="77777777" w:rsidR="002119DE" w:rsidRDefault="002119DE" w:rsidP="002119DE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8546546" w14:textId="77777777" w:rsidR="002119DE" w:rsidRDefault="002119DE" w:rsidP="002119DE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5B0488E" w14:textId="019D6259" w:rsidR="002119DE" w:rsidRDefault="002119DE" w:rsidP="002119D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Критерии оценивания</w:t>
      </w:r>
    </w:p>
    <w:p w14:paraId="6338D916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>Задание 1.</w:t>
      </w:r>
      <w:r w:rsidRPr="002119DE"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  <w:t xml:space="preserve"> 7 баллов (1+1+2+3)</w:t>
      </w:r>
    </w:p>
    <w:p w14:paraId="16ECFDAF" w14:textId="77777777" w:rsidR="002119DE" w:rsidRPr="002119DE" w:rsidRDefault="002119DE" w:rsidP="002119DE">
      <w:pPr>
        <w:numPr>
          <w:ilvl w:val="0"/>
          <w:numId w:val="5"/>
        </w:numPr>
        <w:contextualSpacing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Повесть временных лет.</w:t>
      </w:r>
    </w:p>
    <w:p w14:paraId="1CCCE124" w14:textId="77777777" w:rsidR="002119DE" w:rsidRPr="002119DE" w:rsidRDefault="002119DE" w:rsidP="002119DE">
      <w:pPr>
        <w:numPr>
          <w:ilvl w:val="0"/>
          <w:numId w:val="5"/>
        </w:numPr>
        <w:contextualSpacing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Съезд князей.</w:t>
      </w:r>
    </w:p>
    <w:p w14:paraId="7AE5EF40" w14:textId="77777777" w:rsidR="002119DE" w:rsidRPr="002119DE" w:rsidRDefault="002119DE" w:rsidP="002119DE">
      <w:pPr>
        <w:numPr>
          <w:ilvl w:val="0"/>
          <w:numId w:val="5"/>
        </w:numPr>
        <w:contextualSpacing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1097 г., </w:t>
      </w:r>
      <w:proofErr w:type="spellStart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Любечь</w:t>
      </w:r>
      <w:proofErr w:type="spellEnd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.</w:t>
      </w:r>
    </w:p>
    <w:p w14:paraId="62186DE6" w14:textId="77777777" w:rsidR="002119DE" w:rsidRPr="002119DE" w:rsidRDefault="002119DE" w:rsidP="002119DE">
      <w:pPr>
        <w:numPr>
          <w:ilvl w:val="0"/>
          <w:numId w:val="5"/>
        </w:numPr>
        <w:contextualSpacing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Святополк </w:t>
      </w:r>
      <w:proofErr w:type="spellStart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Изяславич</w:t>
      </w:r>
      <w:proofErr w:type="spellEnd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, Владимир Мономах, Олег и Давид Святославичи, Давид Игоревич, </w:t>
      </w:r>
      <w:proofErr w:type="spellStart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Василько</w:t>
      </w:r>
      <w:proofErr w:type="spellEnd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</w:t>
      </w:r>
      <w:proofErr w:type="spellStart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Ростиславич</w:t>
      </w:r>
      <w:proofErr w:type="spellEnd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.</w:t>
      </w:r>
    </w:p>
    <w:p w14:paraId="5E3CEFF0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</w:pPr>
      <w:bookmarkStart w:id="10" w:name="_Hlk132106428"/>
      <w:r w:rsidRPr="002119DE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 xml:space="preserve">Задание 2. </w:t>
      </w:r>
      <w:r w:rsidRPr="002119DE"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  <w:t>4 балла (1+2+1)</w:t>
      </w:r>
    </w:p>
    <w:bookmarkEnd w:id="10"/>
    <w:p w14:paraId="62CDACCB" w14:textId="77777777" w:rsidR="002119DE" w:rsidRPr="002119DE" w:rsidRDefault="002119DE" w:rsidP="002119DE">
      <w:pPr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1.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ab/>
        <w:t>Опричники Ивана Грозного.</w:t>
      </w:r>
    </w:p>
    <w:p w14:paraId="076AC316" w14:textId="77777777" w:rsidR="002119DE" w:rsidRPr="002119DE" w:rsidRDefault="002119DE" w:rsidP="002119DE">
      <w:pPr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2.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ab/>
        <w:t xml:space="preserve">Гуцулы не древние кочевые племена; </w:t>
      </w:r>
    </w:p>
    <w:p w14:paraId="25CAE694" w14:textId="77777777" w:rsidR="002119DE" w:rsidRPr="002119DE" w:rsidRDefault="002119DE" w:rsidP="002119DE">
      <w:pPr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3.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ab/>
        <w:t>Ладога, Ярославль, Тверь, Вязьма, Саратов</w:t>
      </w:r>
    </w:p>
    <w:p w14:paraId="73FC8F75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</w:pPr>
      <w:bookmarkStart w:id="11" w:name="_Hlk132106643"/>
      <w:r w:rsidRPr="002119DE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 xml:space="preserve">Задание 3. – </w:t>
      </w:r>
      <w:r w:rsidRPr="002119DE"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  <w:t>10 баллов (1+2+1+6)</w:t>
      </w:r>
    </w:p>
    <w:p w14:paraId="3B187796" w14:textId="77777777" w:rsidR="002119DE" w:rsidRPr="002119DE" w:rsidRDefault="002119DE" w:rsidP="002119DE">
      <w:pPr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lastRenderedPageBreak/>
        <w:t>1.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ab/>
        <w:t>Висло-</w:t>
      </w:r>
      <w:proofErr w:type="spellStart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Одерская</w:t>
      </w:r>
      <w:proofErr w:type="spellEnd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операция.</w:t>
      </w:r>
    </w:p>
    <w:p w14:paraId="34B0878A" w14:textId="77777777" w:rsidR="002119DE" w:rsidRPr="002119DE" w:rsidRDefault="002119DE" w:rsidP="002119DE">
      <w:pPr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2.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ab/>
        <w:t>Январь – февраль 1945 г.</w:t>
      </w:r>
    </w:p>
    <w:p w14:paraId="734C8EFF" w14:textId="77777777" w:rsidR="002119DE" w:rsidRPr="002119DE" w:rsidRDefault="002119DE" w:rsidP="002119DE">
      <w:pPr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3.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ab/>
        <w:t>Г.К. Жуков (Г.К. Жуков, И.С. Конев).</w:t>
      </w:r>
    </w:p>
    <w:p w14:paraId="5B16D2FB" w14:textId="77777777" w:rsidR="002119DE" w:rsidRPr="002119DE" w:rsidRDefault="002119DE" w:rsidP="002119DE">
      <w:pPr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4.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ab/>
        <w:t>Войска фронта продвинулись до 500 км, освободив Центральную Польшу, вышли к восточному берегу р. Одер. В ходе операции была освобожден Варшава и блокированы немецкие гарнизоны в нескольких польских городах.</w:t>
      </w:r>
    </w:p>
    <w:p w14:paraId="15A8DB40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</w:pPr>
      <w:bookmarkStart w:id="12" w:name="_Hlk132106841"/>
      <w:bookmarkEnd w:id="11"/>
      <w:r w:rsidRPr="002119DE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 xml:space="preserve">Задание 4.  </w:t>
      </w:r>
      <w:r w:rsidRPr="002119DE"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  <w:t>10 баллов (1+1+1+7)</w:t>
      </w:r>
    </w:p>
    <w:p w14:paraId="09EFE797" w14:textId="77777777" w:rsidR="002119DE" w:rsidRPr="002119DE" w:rsidRDefault="002119DE" w:rsidP="002119DE">
      <w:pPr>
        <w:numPr>
          <w:ilvl w:val="0"/>
          <w:numId w:val="6"/>
        </w:numPr>
        <w:spacing w:after="200" w:line="276" w:lineRule="auto"/>
        <w:contextualSpacing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П.Н. Милюков.</w:t>
      </w:r>
    </w:p>
    <w:p w14:paraId="53944E51" w14:textId="77777777" w:rsidR="002119DE" w:rsidRPr="002119DE" w:rsidRDefault="002119DE" w:rsidP="002119DE">
      <w:pPr>
        <w:numPr>
          <w:ilvl w:val="0"/>
          <w:numId w:val="6"/>
        </w:numPr>
        <w:spacing w:after="200" w:line="276" w:lineRule="auto"/>
        <w:contextualSpacing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Министр иностранных дел Временного правительства.</w:t>
      </w:r>
    </w:p>
    <w:p w14:paraId="7B8D57AF" w14:textId="77777777" w:rsidR="002119DE" w:rsidRPr="002119DE" w:rsidRDefault="002119DE" w:rsidP="002119DE">
      <w:pPr>
        <w:numPr>
          <w:ilvl w:val="0"/>
          <w:numId w:val="6"/>
        </w:numPr>
        <w:spacing w:after="200" w:line="276" w:lineRule="auto"/>
        <w:contextualSpacing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Либеральное.</w:t>
      </w:r>
    </w:p>
    <w:p w14:paraId="7869C1BE" w14:textId="77777777" w:rsidR="002119DE" w:rsidRPr="002119DE" w:rsidRDefault="002119DE" w:rsidP="002119DE">
      <w:pPr>
        <w:numPr>
          <w:ilvl w:val="0"/>
          <w:numId w:val="6"/>
        </w:numPr>
        <w:spacing w:after="200" w:line="276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Россия – парламентская республика, конституция, буржуазный строй на основе частной собственности, постепенное решение земельного вопроса, ориентация в развитии на с основные страны – члены Антанты, война до победного конца, подавление вплоть до ликвидации революционных партий во главе с большевиками. Активно участвовал в заговоре против Николая </w:t>
      </w:r>
      <w:r w:rsidRPr="002119DE">
        <w:rPr>
          <w:rFonts w:ascii="Times New Roman" w:hAnsi="Times New Roman" w:cs="Times New Roman"/>
          <w:kern w:val="0"/>
          <w:sz w:val="28"/>
          <w:szCs w:val="28"/>
          <w:lang w:val="en-US"/>
          <w14:ligatures w14:val="none"/>
        </w:rPr>
        <w:t>II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, в период Двоевластия препятствовал проведению земельной и др. реформ, откладывая их до Учредительного собрания.</w:t>
      </w:r>
    </w:p>
    <w:p w14:paraId="0C3A88E4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</w:pPr>
      <w:bookmarkStart w:id="13" w:name="_Hlk132107089"/>
      <w:bookmarkEnd w:id="12"/>
      <w:r w:rsidRPr="002119DE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 xml:space="preserve">Задание 5. </w:t>
      </w:r>
      <w:r w:rsidRPr="002119DE"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  <w:t>3 балла (2+1)</w:t>
      </w:r>
    </w:p>
    <w:p w14:paraId="3CA257D6" w14:textId="77777777" w:rsidR="002119DE" w:rsidRPr="002119DE" w:rsidRDefault="002119DE" w:rsidP="002119DE">
      <w:pPr>
        <w:numPr>
          <w:ilvl w:val="0"/>
          <w:numId w:val="7"/>
        </w:numPr>
        <w:spacing w:after="0" w:line="240" w:lineRule="auto"/>
        <w:contextualSpacing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А.А. Аракчеев. Военный министр/</w:t>
      </w:r>
      <w:r w:rsidRPr="002119DE">
        <w:rPr>
          <w:kern w:val="0"/>
          <w14:ligatures w14:val="none"/>
        </w:rPr>
        <w:t xml:space="preserve"> 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главный начальник Императорской канцелярии и военных поселений.</w:t>
      </w:r>
    </w:p>
    <w:p w14:paraId="3B1091BF" w14:textId="77777777" w:rsidR="002119DE" w:rsidRPr="002119DE" w:rsidRDefault="002119DE" w:rsidP="002119DE">
      <w:pPr>
        <w:numPr>
          <w:ilvl w:val="0"/>
          <w:numId w:val="7"/>
        </w:numPr>
        <w:spacing w:after="0" w:line="240" w:lineRule="auto"/>
        <w:contextualSpacing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2.</w:t>
      </w:r>
    </w:p>
    <w:p w14:paraId="05B42089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</w:p>
    <w:p w14:paraId="6A50DA92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</w:pPr>
      <w:bookmarkStart w:id="14" w:name="_Hlk132107272"/>
      <w:bookmarkEnd w:id="13"/>
    </w:p>
    <w:p w14:paraId="3ADDF2B9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 xml:space="preserve">Задание 6. </w:t>
      </w:r>
      <w:r w:rsidRPr="002119DE"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  <w:t>3 балла (1+1+1)</w:t>
      </w:r>
    </w:p>
    <w:p w14:paraId="6FB57B52" w14:textId="77777777" w:rsidR="002119DE" w:rsidRPr="002119DE" w:rsidRDefault="002119DE" w:rsidP="002119DE">
      <w:pPr>
        <w:jc w:val="both"/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>А) 3; Б) определение должности подходит для обер-прокурора; В) Г.-п. – глава Правительствующего сената, наблюдавший за законностью деятельности правительственных учреждений.</w:t>
      </w:r>
    </w:p>
    <w:bookmarkEnd w:id="14"/>
    <w:p w14:paraId="2048EA02" w14:textId="77777777" w:rsidR="002119DE" w:rsidRPr="002119DE" w:rsidRDefault="002119DE" w:rsidP="002119DE">
      <w:pPr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</w:p>
    <w:p w14:paraId="284613E3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</w:pPr>
      <w:bookmarkStart w:id="15" w:name="_Hlk132107434"/>
      <w:r w:rsidRPr="002119DE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 xml:space="preserve">Задание 7. </w:t>
      </w:r>
      <w:r w:rsidRPr="002119DE"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  <w:t>8 баллов (2+1+2+3)</w:t>
      </w:r>
    </w:p>
    <w:p w14:paraId="2375B80B" w14:textId="77777777" w:rsidR="002119DE" w:rsidRPr="002119DE" w:rsidRDefault="002119DE" w:rsidP="002119DE">
      <w:pPr>
        <w:numPr>
          <w:ilvl w:val="0"/>
          <w:numId w:val="8"/>
        </w:numPr>
        <w:spacing w:after="200" w:line="276" w:lineRule="auto"/>
        <w:contextualSpacing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Период правления Ивана </w:t>
      </w:r>
      <w:r w:rsidRPr="002119DE">
        <w:rPr>
          <w:rFonts w:ascii="Times New Roman" w:hAnsi="Times New Roman" w:cs="Times New Roman"/>
          <w:kern w:val="0"/>
          <w:sz w:val="28"/>
          <w:szCs w:val="28"/>
          <w:lang w:val="en-US"/>
          <w14:ligatures w14:val="none"/>
        </w:rPr>
        <w:t>IV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, «Царь Иван Грозный» (Иван Васильевич Грозный). </w:t>
      </w:r>
    </w:p>
    <w:p w14:paraId="762249E5" w14:textId="77777777" w:rsidR="002119DE" w:rsidRPr="002119DE" w:rsidRDefault="002119DE" w:rsidP="002119DE">
      <w:pPr>
        <w:numPr>
          <w:ilvl w:val="0"/>
          <w:numId w:val="8"/>
        </w:numPr>
        <w:spacing w:after="200" w:line="276" w:lineRule="auto"/>
        <w:contextualSpacing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В. Васнецов.</w:t>
      </w:r>
    </w:p>
    <w:p w14:paraId="1C79D679" w14:textId="77777777" w:rsidR="002119DE" w:rsidRPr="002119DE" w:rsidRDefault="002119DE" w:rsidP="002119DE">
      <w:pPr>
        <w:numPr>
          <w:ilvl w:val="0"/>
          <w:numId w:val="8"/>
        </w:numPr>
        <w:spacing w:after="200" w:line="276" w:lineRule="auto"/>
        <w:contextualSpacing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«Баян», «Богатыри», «Призвание варягов», «Бой (битва) скифов со славянами», «После побоища» и др.</w:t>
      </w:r>
    </w:p>
    <w:p w14:paraId="0925923D" w14:textId="77777777" w:rsidR="002119DE" w:rsidRPr="002119DE" w:rsidRDefault="002119DE" w:rsidP="002119DE">
      <w:pPr>
        <w:numPr>
          <w:ilvl w:val="0"/>
          <w:numId w:val="8"/>
        </w:numPr>
        <w:spacing w:after="200" w:line="276" w:lineRule="auto"/>
        <w:contextualSpacing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lastRenderedPageBreak/>
        <w:t>В. Суриков, И. Репин, В. Перов, К. Маковский, В. Верещагин, М. Врубель и др.</w:t>
      </w:r>
    </w:p>
    <w:p w14:paraId="0167DD12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</w:pPr>
      <w:bookmarkStart w:id="16" w:name="_Hlk132107577"/>
      <w:bookmarkEnd w:id="15"/>
      <w:r w:rsidRPr="002119DE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>БЛОК «Б»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</w:t>
      </w:r>
      <w:r w:rsidRPr="002119DE"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  <w:t>15 баллов (5+10 баллов)</w:t>
      </w:r>
    </w:p>
    <w:p w14:paraId="0898A3C7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bCs/>
          <w:kern w:val="0"/>
          <w:sz w:val="32"/>
          <w:szCs w:val="32"/>
          <w14:ligatures w14:val="none"/>
        </w:rPr>
      </w:pPr>
      <w:r w:rsidRPr="002119DE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 xml:space="preserve">Задание 8. </w:t>
      </w: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Павел ограничил свободу дворянства, отменил ряд положений Жалованной грамоты дворянству 1785 г. Значительная часть неслужилых дворян была определена в военную службу. Находившиеся в длительных отпусках и не явившиеся на службу дворяне были уволены. Не служившим дворянам было запрещено участвовать в дворянских выборах и занимать выборные должности. В 1799 г. были упразднены губернские дворянские собрания, ограничены права уездных дворянских собраний. Губернаторы имели право вмешиваться в дворянские выборы. Цель этих мероприятий – ограничение свободы дворянства. В 1797 г. дворян заставили платить налоги на содержание губернской администрации. Известны случаи телесных наказаний дворян.  Павел предпринял попытку урегулировать отношения между помещиками и крестьянами. В 1797 г. крестьяне получили право подавать на имя императора коллективные прошения и жалобы. В том же году был издан манифест о трехдневной барщине и была запрещена продажа дворовых и безземельных крестьян с молотка.</w:t>
      </w:r>
      <w:r w:rsidRPr="002119DE">
        <w:rPr>
          <w:rFonts w:ascii="Times New Roman" w:hAnsi="Times New Roman" w:cs="Times New Roman"/>
          <w:bCs/>
          <w:kern w:val="0"/>
          <w:sz w:val="32"/>
          <w:szCs w:val="32"/>
          <w14:ligatures w14:val="none"/>
        </w:rPr>
        <w:t xml:space="preserve"> </w:t>
      </w:r>
    </w:p>
    <w:p w14:paraId="62CFD186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</w:pPr>
    </w:p>
    <w:p w14:paraId="59A5EAEA" w14:textId="77777777" w:rsidR="002119DE" w:rsidRPr="002119DE" w:rsidRDefault="002119DE" w:rsidP="002119DE">
      <w:pPr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</w:p>
    <w:bookmarkEnd w:id="16"/>
    <w:p w14:paraId="4D320473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</w:pPr>
    </w:p>
    <w:p w14:paraId="12E189C5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</w:pPr>
    </w:p>
    <w:p w14:paraId="716F03CF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  <w:t xml:space="preserve">Блок «В» </w:t>
      </w:r>
      <w:r w:rsidRPr="002119DE">
        <w:rPr>
          <w:rFonts w:ascii="Times New Roman" w:hAnsi="Times New Roman" w:cs="Times New Roman"/>
          <w:b/>
          <w:color w:val="FF0000"/>
          <w:kern w:val="0"/>
          <w:sz w:val="32"/>
          <w:szCs w:val="32"/>
          <w14:ligatures w14:val="none"/>
        </w:rPr>
        <w:t>40 баллов</w:t>
      </w:r>
    </w:p>
    <w:p w14:paraId="4AF213B6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Задание 9. 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«Революция 1905 – 1907 гг.: причины, ход, итоги и историческое значение».</w:t>
      </w:r>
    </w:p>
    <w:p w14:paraId="28D8C94D" w14:textId="49613600" w:rsidR="002119DE" w:rsidRPr="002119DE" w:rsidRDefault="002119DE" w:rsidP="002119DE">
      <w:pPr>
        <w:jc w:val="both"/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>Основные причины революции 1905-1907 годов: отсутствие политических свобод у большинства населения, неразрешенный аграрный вопрос, тяжелые условия труда на заводах и фабриках, неудачи России в русско-японской войне, национальный вопрос.Задачи революции: ограничение или ликвидация самодержавия, разрешение политических партий, свобода слова, печати, свободный выбор занятий и так далее, сокращение рабочего дня, наделение крестьян землей, установление равноправия народов в России.</w:t>
      </w:r>
      <w:r w:rsidRPr="002119DE">
        <w:rPr>
          <w:bCs/>
          <w:kern w:val="0"/>
          <w14:ligatures w14:val="none"/>
        </w:rPr>
        <w:t xml:space="preserve"> </w:t>
      </w:r>
    </w:p>
    <w:p w14:paraId="1FAF53FC" w14:textId="77777777" w:rsidR="002119DE" w:rsidRPr="002119DE" w:rsidRDefault="002119DE" w:rsidP="002119DE">
      <w:pPr>
        <w:jc w:val="both"/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>Основные события: 9 января</w:t>
      </w: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ab/>
        <w:t>Кровавое воскресенье. Расстрел 140-тысячной рабочей демонстрации, двигавшийся к зимнему дворцу. Январь - февраль</w:t>
      </w: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ab/>
        <w:t>Массовые стачки рабочих, выступивших против событий 9 января.  Февраль - март</w:t>
      </w: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ab/>
        <w:t>Начало крестьянских бунтов. Захвачено примерно 1/6 часть уезда в России. Начало бойкота со стороны рабочих. В демонстрациях принимают участие рабочие, крестьяне и интеллигенция. 18 февраля</w:t>
      </w: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ab/>
        <w:t>Публикуются акты о созыве государственной думы, так называемая, «Булыгинская дума». 1 мая</w:t>
      </w: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ab/>
        <w:t xml:space="preserve">Восстание ткачей в Лодзи. Демонстрации в Варшаве, Ревеле и Риге. Для подавления армия применила оружие. 12 мая - 23 </w:t>
      </w: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lastRenderedPageBreak/>
        <w:t>июля</w:t>
      </w: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ab/>
        <w:t>Стачка рабочих в Иваново-Вознесенске. 14-25 июня</w:t>
      </w: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ab/>
        <w:t>Восстание на броненосце «князь Потемкин-Таврический». Июль - август</w:t>
      </w: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ab/>
        <w:t>Активная стадия репрессий со стороны государства выразившаяся в массовых арестах протестующих. 7-15 октября</w:t>
      </w: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ab/>
        <w:t xml:space="preserve">Всеобщая российская политическая стачка. Николай </w:t>
      </w: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val="en-US" w:eastAsia="ru-RU"/>
          <w14:ligatures w14:val="none"/>
        </w:rPr>
        <w:t>II</w:t>
      </w: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 xml:space="preserve"> 12 октября подписывает приказ о применении оружия для подавления стачек, 17 октября манифест «Об усовершенствовании государственного порядка». Октябрь-ноябрь</w:t>
      </w: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ab/>
        <w:t>Создаются политические партии. Усиливается крестьянское движение. В европейской части России захвачено примерно 1/2 всех уездных земель. «Крестьянские республики» со своей властью. В это же время произошло восстание на флоте в Кронштадте и Севастополе.</w:t>
      </w: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ab/>
        <w:t>Манифест  3 ноября «О сокращении выкупных платежей» в два раза в 1906 года, и о полной отмене выкупных платежей с 1 января 1907 года. Активные стадии восстания, прежде всего на флоте, были подавлены. Ноябрь-декабрь</w:t>
      </w: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ab/>
        <w:t>Стихийные восстания в крупных городах, включая Москву и Петербург, где были образованы Советы рабочих депутатов.</w:t>
      </w: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ab/>
        <w:t>Армия арестовала всех руководителей Советов рабочих депутатов. 10-19 декабря</w:t>
      </w: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ab/>
        <w:t>Вооруженное восстание в Москве.</w:t>
      </w: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ab/>
        <w:t>11 декабря принимается новый избирательный закон Российской Империи. 17-19 декабря новый расстрел восставших. Вооруженное восстание было подавлено. Декабрь</w:t>
      </w: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ab/>
        <w:t>Вооруженные восстания в Нижнем Новгороде, на Урале, во Владивостоке, Харькове, Ростове-на-Дону, Красноярске, в Грузии, на Кавказе.</w:t>
      </w: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ab/>
        <w:t>Вооруженное подавление восстаний. 23 апреля 1906 года публикуется основной свод законов Российской Империи, с поправками, обусловленными революции. 9 ноября 1906 года - указ, разрешавший крестьянам получать наделы в личное пользование после выхода из общины. 3 июня 1907 года - подписан манифест о роспуске думы и принятие нового избирательного закона. Конец революции</w:t>
      </w:r>
    </w:p>
    <w:p w14:paraId="0D0DAF4C" w14:textId="78972B45" w:rsidR="002119DE" w:rsidRPr="002119DE" w:rsidRDefault="002119DE" w:rsidP="002119DE">
      <w:pPr>
        <w:jc w:val="both"/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>Итоги революции: самодержавие</w:t>
      </w: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ab/>
        <w:t>ограничено Государственным советом и Государственной думой, основные слои населения обладают политическими свободами, сокращение рабочего дня до 10 часов, аграрная реформа.</w:t>
      </w:r>
      <w:r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 xml:space="preserve"> </w:t>
      </w: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>В целом: крестьянский вопрос решен не был, рабочий день сокращен незначительно, заработные платы не увеличены. Революция не решила проблемы внутри страны, а подготавливала Россию к будущей революции.</w:t>
      </w:r>
    </w:p>
    <w:p w14:paraId="610AAFEE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kern w:val="0"/>
          <w:sz w:val="21"/>
          <w:szCs w:val="21"/>
          <w:lang w:eastAsia="ru-RU"/>
          <w14:ligatures w14:val="none"/>
        </w:rPr>
      </w:pPr>
      <w:bookmarkStart w:id="17" w:name="_Hlk132098884"/>
      <w:r w:rsidRPr="002119DE">
        <w:rPr>
          <w:rFonts w:ascii="Times New Roman" w:eastAsia="Times New Roman" w:hAnsi="Times New Roman" w:cs="Times New Roman"/>
          <w:b/>
          <w:kern w:val="0"/>
          <w:sz w:val="21"/>
          <w:szCs w:val="21"/>
          <w:lang w:eastAsia="ru-RU"/>
          <w14:ligatures w14:val="none"/>
        </w:rPr>
        <w:t>Критерии оценки эссе:</w:t>
      </w:r>
    </w:p>
    <w:p w14:paraId="720C1593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kern w:val="0"/>
          <w:sz w:val="21"/>
          <w:szCs w:val="21"/>
          <w:lang w:eastAsia="ru-RU"/>
          <w14:ligatures w14:val="none"/>
        </w:rPr>
      </w:pPr>
    </w:p>
    <w:p w14:paraId="54A4999E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</w:pPr>
      <w:r w:rsidRPr="002119DE"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  <w:t>1.</w:t>
      </w:r>
      <w:r w:rsidRPr="002119DE">
        <w:rPr>
          <w:rFonts w:ascii="Times New Roman" w:eastAsia="Times New Roman" w:hAnsi="Times New Roman" w:cs="Times New Roman"/>
          <w:b/>
          <w:i/>
          <w:iCs/>
          <w:kern w:val="0"/>
          <w:sz w:val="21"/>
          <w:szCs w:val="21"/>
          <w:lang w:eastAsia="ru-RU"/>
          <w14:ligatures w14:val="none"/>
        </w:rPr>
        <w:t xml:space="preserve"> </w:t>
      </w:r>
      <w:r w:rsidRPr="002119DE"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  <w:t xml:space="preserve">Наличие вводной части - оценка актуальности темы и определение задач сочинения; </w:t>
      </w:r>
    </w:p>
    <w:p w14:paraId="49A62DEC" w14:textId="77777777" w:rsidR="002119DE" w:rsidRPr="002119DE" w:rsidRDefault="002119DE" w:rsidP="002119D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</w:pPr>
      <w:r w:rsidRPr="002119DE">
        <w:rPr>
          <w:rFonts w:ascii="Times New Roman" w:eastAsia="Calibri" w:hAnsi="Times New Roman" w:cs="Times New Roman"/>
          <w:bCs/>
          <w:i/>
          <w:iCs/>
          <w:kern w:val="0"/>
          <w:sz w:val="21"/>
          <w:szCs w:val="21"/>
          <w14:ligatures w14:val="none"/>
        </w:rPr>
        <w:t xml:space="preserve">2. </w:t>
      </w:r>
      <w:r w:rsidRPr="002119DE"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  <w:t>Четкая структура работы: введение, основная часть, выводы;</w:t>
      </w:r>
    </w:p>
    <w:p w14:paraId="073C8351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</w:pPr>
      <w:r w:rsidRPr="002119DE"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  <w:t>3. Грамотность использования исторических фактов и терминов;</w:t>
      </w:r>
    </w:p>
    <w:p w14:paraId="37865FF7" w14:textId="77777777" w:rsidR="002119DE" w:rsidRPr="002119DE" w:rsidRDefault="002119DE" w:rsidP="002119DE">
      <w:pPr>
        <w:spacing w:after="0" w:line="240" w:lineRule="auto"/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</w:pPr>
      <w:r w:rsidRPr="002119DE"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  <w:t>4. Аргументированность, четкость и доказательность основных положений ответа;</w:t>
      </w:r>
    </w:p>
    <w:p w14:paraId="391C60A5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</w:pPr>
      <w:r w:rsidRPr="002119DE"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  <w:t>5. Представления о различных точках зрения (историки, современники);</w:t>
      </w:r>
    </w:p>
    <w:p w14:paraId="10B47296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</w:pPr>
      <w:r w:rsidRPr="002119DE"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  <w:t>6. Умение автора делать конкретные выводы по сути своей позиции, исходя из задач, сформулированных во введении.</w:t>
      </w:r>
    </w:p>
    <w:bookmarkEnd w:id="17"/>
    <w:p w14:paraId="759C9365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</w:p>
    <w:p w14:paraId="12CF7EA8" w14:textId="77777777" w:rsidR="002119DE" w:rsidRPr="002119DE" w:rsidRDefault="002119DE" w:rsidP="002119DE">
      <w:pPr>
        <w:rPr>
          <w:kern w:val="0"/>
          <w14:ligatures w14:val="none"/>
        </w:rPr>
      </w:pPr>
    </w:p>
    <w:p w14:paraId="11E0FC25" w14:textId="77777777" w:rsidR="002119DE" w:rsidRPr="002119DE" w:rsidRDefault="002119DE" w:rsidP="002119DE">
      <w:pPr>
        <w:spacing w:after="0" w:line="240" w:lineRule="auto"/>
        <w:jc w:val="right"/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</w:pPr>
      <w:r w:rsidRPr="002119DE">
        <w:rPr>
          <w:rFonts w:ascii="Times New Roman" w:hAnsi="Times New Roman" w:cs="Times New Roman"/>
          <w:i/>
          <w:kern w:val="0"/>
          <w14:ligatures w14:val="none"/>
        </w:rPr>
        <w:lastRenderedPageBreak/>
        <w:t>11 класс. Вариант 2.</w:t>
      </w:r>
    </w:p>
    <w:p w14:paraId="7F35CCF0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Блок «А» </w:t>
      </w:r>
    </w:p>
    <w:p w14:paraId="4E04078D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i/>
          <w:kern w:val="0"/>
          <w:sz w:val="28"/>
          <w:szCs w:val="28"/>
          <w14:ligatures w14:val="none"/>
        </w:rPr>
      </w:pPr>
    </w:p>
    <w:p w14:paraId="0BA28983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Задание 1.  </w:t>
      </w:r>
      <w:r w:rsidRPr="002119DE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 xml:space="preserve">Внимательно прочитайте отрывок и выполните задания: </w:t>
      </w:r>
    </w:p>
    <w:p w14:paraId="75821F88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</w:p>
    <w:p w14:paraId="1C00A669" w14:textId="77777777" w:rsidR="002119DE" w:rsidRPr="002119DE" w:rsidRDefault="002119DE" w:rsidP="002119DE">
      <w:pPr>
        <w:spacing w:after="200" w:line="276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«Если русские явятся не для торговли, то пусть не берут месячное; пусть запретит русский князь указом своим приходящим сюда русским творить бесчинства в селах и в стране нашей. Приходящие сюда русские пусть живут у церкви святого Мамонта, и пришлют к ним от нашего царства, и перепишут имена их, тогда возьмут полагающееся им месячное, — сперва те, кто пришли из Киева, затем из Чернигова, и из Переяславля, и из других городов. И пусть входят в город только через одни ворота в сопровождении царского мужа, без оружия, по 50 человек, и торгуют, сколько им нужно, не уплачивая никаких сборов». </w:t>
      </w:r>
    </w:p>
    <w:p w14:paraId="5FFCC350" w14:textId="77777777" w:rsidR="002119DE" w:rsidRPr="002119DE" w:rsidRDefault="002119DE" w:rsidP="002119DE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bookmarkStart w:id="18" w:name="_Hlk158917073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Назовите источник, из которого взят этот текст.</w:t>
      </w:r>
    </w:p>
    <w:p w14:paraId="7EDDC49A" w14:textId="77777777" w:rsidR="002119DE" w:rsidRPr="002119DE" w:rsidRDefault="002119DE" w:rsidP="002119DE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Отрывком из какого документа является данный текст? </w:t>
      </w:r>
    </w:p>
    <w:p w14:paraId="1CCC4168" w14:textId="77777777" w:rsidR="002119DE" w:rsidRPr="002119DE" w:rsidRDefault="002119DE" w:rsidP="002119DE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В каком году возник этот исторический документ?</w:t>
      </w:r>
    </w:p>
    <w:p w14:paraId="62F5F730" w14:textId="77777777" w:rsidR="002119DE" w:rsidRPr="002119DE" w:rsidRDefault="002119DE" w:rsidP="002119DE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Какие события обусловили появление этого документа?</w:t>
      </w:r>
    </w:p>
    <w:p w14:paraId="1118E66D" w14:textId="77777777" w:rsidR="002119DE" w:rsidRPr="002119DE" w:rsidRDefault="002119DE" w:rsidP="002119DE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Действия какого исторического лица вызвали эти события? </w:t>
      </w:r>
    </w:p>
    <w:bookmarkEnd w:id="18"/>
    <w:p w14:paraId="034C8BFD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2AA318B7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Задание 2.  Выполните следующие задания:</w:t>
      </w:r>
    </w:p>
    <w:p w14:paraId="4DF7F9FA" w14:textId="77777777" w:rsidR="002119DE" w:rsidRPr="002119DE" w:rsidRDefault="002119DE" w:rsidP="002119DE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i/>
          <w:kern w:val="0"/>
          <w:sz w:val="28"/>
          <w:szCs w:val="28"/>
          <w14:ligatures w14:val="none"/>
        </w:rPr>
        <w:t>По какому принципу составлен логический ряд: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</w:t>
      </w:r>
    </w:p>
    <w:p w14:paraId="3D3DBFF7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Г.А. </w:t>
      </w:r>
      <w:proofErr w:type="spellStart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Спиридов</w:t>
      </w:r>
      <w:proofErr w:type="spellEnd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, А.П. Лазарев, В.И. Истомин, С.О. Макаров, В.Ф. Руднев. </w:t>
      </w:r>
    </w:p>
    <w:p w14:paraId="04FA3FE6" w14:textId="77777777" w:rsidR="002119DE" w:rsidRPr="002119DE" w:rsidRDefault="002119DE" w:rsidP="002119DE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 w:cs="Times New Roman"/>
          <w:b/>
          <w:i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i/>
          <w:kern w:val="0"/>
          <w:sz w:val="28"/>
          <w:szCs w:val="28"/>
          <w14:ligatures w14:val="none"/>
        </w:rPr>
        <w:t xml:space="preserve">В этом логическом ряду есть лишний элемент. Укажите его и кратко поясните, в чём несовпадение: </w:t>
      </w:r>
    </w:p>
    <w:p w14:paraId="0F7213E1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Испольщик, издольщик, закуп, </w:t>
      </w:r>
      <w:proofErr w:type="spellStart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гридин</w:t>
      </w:r>
      <w:proofErr w:type="spellEnd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, рядович.</w:t>
      </w:r>
    </w:p>
    <w:p w14:paraId="2671507E" w14:textId="77777777" w:rsidR="002119DE" w:rsidRPr="002119DE" w:rsidRDefault="002119DE" w:rsidP="002119DE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hAnsi="Times New Roman" w:cs="Times New Roman"/>
          <w:b/>
          <w:i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i/>
          <w:kern w:val="0"/>
          <w:sz w:val="28"/>
          <w:szCs w:val="28"/>
          <w14:ligatures w14:val="none"/>
        </w:rPr>
        <w:t>В этом логическом ряду нарушена хронология. Восстановите ее в правильном порядке:</w:t>
      </w:r>
    </w:p>
    <w:p w14:paraId="6429BCA0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proofErr w:type="spellStart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Верельский</w:t>
      </w:r>
      <w:proofErr w:type="spellEnd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мир, Кючук-</w:t>
      </w:r>
      <w:proofErr w:type="spellStart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Кайнарджийский</w:t>
      </w:r>
      <w:proofErr w:type="spellEnd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мир, Прутский мир, </w:t>
      </w:r>
      <w:proofErr w:type="spellStart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Абоский</w:t>
      </w:r>
      <w:proofErr w:type="spellEnd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мир,</w:t>
      </w:r>
      <w:r w:rsidRPr="002119DE">
        <w:rPr>
          <w:kern w:val="0"/>
          <w14:ligatures w14:val="none"/>
        </w:rPr>
        <w:t xml:space="preserve"> </w:t>
      </w:r>
      <w:proofErr w:type="spellStart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Ништадский</w:t>
      </w:r>
      <w:proofErr w:type="spellEnd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мир. </w:t>
      </w:r>
    </w:p>
    <w:p w14:paraId="30363193" w14:textId="77777777" w:rsidR="002119DE" w:rsidRPr="002119DE" w:rsidRDefault="002119DE" w:rsidP="002119DE">
      <w:pPr>
        <w:spacing w:after="0" w:line="240" w:lineRule="auto"/>
        <w:contextualSpacing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2A189A03" w14:textId="77777777" w:rsidR="002119DE" w:rsidRPr="002119DE" w:rsidRDefault="002119DE" w:rsidP="002119DE">
      <w:pPr>
        <w:spacing w:after="0" w:line="240" w:lineRule="auto"/>
        <w:contextualSpacing/>
        <w:rPr>
          <w:rFonts w:ascii="Times New Roman" w:hAnsi="Times New Roman" w:cs="Times New Roman"/>
          <w:b/>
          <w:kern w:val="0"/>
          <w:sz w:val="28"/>
          <w:szCs w:val="28"/>
          <w:highlight w:val="yellow"/>
          <w14:ligatures w14:val="none"/>
        </w:rPr>
      </w:pPr>
    </w:p>
    <w:p w14:paraId="0CD9351E" w14:textId="77777777" w:rsidR="002119DE" w:rsidRPr="002119DE" w:rsidRDefault="002119DE" w:rsidP="002119DE">
      <w:pPr>
        <w:spacing w:after="0" w:line="240" w:lineRule="auto"/>
        <w:contextualSpacing/>
        <w:rPr>
          <w:rFonts w:ascii="Times New Roman" w:hAnsi="Times New Roman" w:cs="Times New Roman"/>
          <w:b/>
          <w:kern w:val="0"/>
          <w:sz w:val="28"/>
          <w:szCs w:val="28"/>
          <w:highlight w:val="yellow"/>
          <w14:ligatures w14:val="none"/>
        </w:rPr>
      </w:pPr>
    </w:p>
    <w:p w14:paraId="03D77314" w14:textId="77777777" w:rsidR="002119DE" w:rsidRPr="002119DE" w:rsidRDefault="002119DE" w:rsidP="002119DE">
      <w:pPr>
        <w:spacing w:after="0" w:line="240" w:lineRule="auto"/>
        <w:contextualSpacing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Задание 3.</w:t>
      </w:r>
      <w:r w:rsidRPr="002119DE">
        <w:rPr>
          <w:rFonts w:ascii="Times New Roman" w:hAnsi="Times New Roman" w:cs="Times New Roman"/>
          <w:b/>
          <w:color w:val="000000"/>
          <w:kern w:val="0"/>
          <w:sz w:val="28"/>
          <w:szCs w:val="28"/>
          <w14:ligatures w14:val="none"/>
        </w:rPr>
        <w:t> </w:t>
      </w: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Перед вами карта боевых действий. Внимательно рассмотрите ее и ответьте на следующие вопросы: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</w:t>
      </w:r>
    </w:p>
    <w:p w14:paraId="7B667C10" w14:textId="77777777" w:rsidR="002119DE" w:rsidRPr="002119DE" w:rsidRDefault="002119DE" w:rsidP="002119DE">
      <w:pPr>
        <w:spacing w:after="0" w:line="240" w:lineRule="auto"/>
        <w:contextualSpacing/>
        <w:rPr>
          <w:rFonts w:ascii="Times New Roman" w:hAnsi="Times New Roman" w:cs="Times New Roman"/>
          <w:b/>
          <w:color w:val="000000"/>
          <w:kern w:val="0"/>
          <w:sz w:val="28"/>
          <w:szCs w:val="28"/>
          <w14:ligatures w14:val="none"/>
        </w:rPr>
      </w:pPr>
    </w:p>
    <w:p w14:paraId="25B25BB0" w14:textId="77777777" w:rsidR="002119DE" w:rsidRPr="002119DE" w:rsidRDefault="002119DE" w:rsidP="002119DE">
      <w:pPr>
        <w:spacing w:after="200" w:line="240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1. Какие боевые действия на ней изображены? </w:t>
      </w:r>
    </w:p>
    <w:p w14:paraId="46743BBD" w14:textId="77777777" w:rsidR="002119DE" w:rsidRPr="002119DE" w:rsidRDefault="002119DE" w:rsidP="002119DE">
      <w:pPr>
        <w:spacing w:after="200" w:line="240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2. Укажите их хронологические рамки. </w:t>
      </w:r>
    </w:p>
    <w:p w14:paraId="7424A277" w14:textId="77777777" w:rsidR="002119DE" w:rsidRPr="002119DE" w:rsidRDefault="002119DE" w:rsidP="002119DE">
      <w:pPr>
        <w:spacing w:after="200" w:line="240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3. С именем кого из военачальников связывают успех этой операции? </w:t>
      </w:r>
    </w:p>
    <w:p w14:paraId="3C79A325" w14:textId="77777777" w:rsidR="002119DE" w:rsidRPr="002119DE" w:rsidRDefault="002119DE" w:rsidP="002119DE">
      <w:pPr>
        <w:spacing w:after="200" w:line="240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4. Укажите вкратце (3 – 5 предложений) основные итоги и значение этой операции. </w:t>
      </w:r>
    </w:p>
    <w:p w14:paraId="21749C48" w14:textId="77777777" w:rsidR="002119DE" w:rsidRPr="002119DE" w:rsidRDefault="002119DE" w:rsidP="002119DE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</w:p>
    <w:p w14:paraId="119C47D5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bookmarkStart w:id="19" w:name="_Hlk130644518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_</w:t>
      </w:r>
      <w:r w:rsidRPr="002119DE">
        <w:rPr>
          <w:rFonts w:ascii="Times New Roman" w:hAnsi="Times New Roman" w:cs="Times New Roman"/>
          <w:noProof/>
          <w:kern w:val="0"/>
          <w:sz w:val="28"/>
          <w:szCs w:val="28"/>
          <w14:ligatures w14:val="none"/>
        </w:rPr>
        <w:drawing>
          <wp:inline distT="0" distB="0" distL="0" distR="0" wp14:anchorId="20B7C024" wp14:editId="4452D6C1">
            <wp:extent cx="5962650" cy="4162744"/>
            <wp:effectExtent l="0" t="0" r="0" b="9525"/>
            <wp:docPr id="908989347" name="Рисунок 908989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2510" cy="41835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bookmarkEnd w:id="19"/>
    <w:p w14:paraId="337C6968" w14:textId="77777777" w:rsidR="002119DE" w:rsidRPr="002119DE" w:rsidRDefault="002119DE" w:rsidP="002119DE">
      <w:pPr>
        <w:spacing w:after="200" w:line="276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46E48902" w14:textId="77777777" w:rsidR="002119DE" w:rsidRPr="002119DE" w:rsidRDefault="002119DE" w:rsidP="002119DE">
      <w:pPr>
        <w:spacing w:after="200" w:line="276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Задание 4. Прочитайте предложенный отрывок. Ответьте на следующие вопросы:  </w:t>
      </w:r>
    </w:p>
    <w:p w14:paraId="4868DD7B" w14:textId="77777777" w:rsidR="002119DE" w:rsidRPr="002119DE" w:rsidRDefault="002119DE" w:rsidP="002119DE">
      <w:pPr>
        <w:numPr>
          <w:ilvl w:val="0"/>
          <w:numId w:val="3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О каком деятеле идет речь? </w:t>
      </w:r>
    </w:p>
    <w:p w14:paraId="7A0583A8" w14:textId="77777777" w:rsidR="002119DE" w:rsidRPr="002119DE" w:rsidRDefault="002119DE" w:rsidP="002119DE">
      <w:pPr>
        <w:numPr>
          <w:ilvl w:val="0"/>
          <w:numId w:val="3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Какой государственный пост он занимал на вершине своей карьеры?</w:t>
      </w:r>
    </w:p>
    <w:p w14:paraId="4098CB47" w14:textId="77777777" w:rsidR="002119DE" w:rsidRPr="002119DE" w:rsidRDefault="002119DE" w:rsidP="002119DE">
      <w:pPr>
        <w:numPr>
          <w:ilvl w:val="0"/>
          <w:numId w:val="3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К какому общественно-политическому направлению он принадлежал?  </w:t>
      </w:r>
    </w:p>
    <w:p w14:paraId="40BB3763" w14:textId="77777777" w:rsidR="002119DE" w:rsidRPr="002119DE" w:rsidRDefault="002119DE" w:rsidP="002119DE">
      <w:pPr>
        <w:numPr>
          <w:ilvl w:val="0"/>
          <w:numId w:val="3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Какие взгляды на развитие России были для него характерны и как он их пытался реализовать? </w:t>
      </w:r>
      <w:r w:rsidRPr="002119DE">
        <w:rPr>
          <w:rFonts w:ascii="Times New Roman" w:hAnsi="Times New Roman" w:cs="Times New Roman"/>
          <w:b/>
          <w:kern w:val="0"/>
          <w:sz w:val="28"/>
          <w:szCs w:val="28"/>
          <w:lang w:val="en-US"/>
          <w14:ligatures w14:val="none"/>
        </w:rPr>
        <w:t>(</w:t>
      </w: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ответ уместите в 5 – 7 предложений). </w:t>
      </w:r>
    </w:p>
    <w:p w14:paraId="6948AD93" w14:textId="77777777" w:rsidR="002119DE" w:rsidRPr="002119DE" w:rsidRDefault="002119DE" w:rsidP="002119DE">
      <w:pPr>
        <w:spacing w:after="0" w:line="240" w:lineRule="auto"/>
        <w:contextualSpacing/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</w:pPr>
    </w:p>
    <w:p w14:paraId="2437CDBA" w14:textId="77777777" w:rsidR="002119DE" w:rsidRPr="002119DE" w:rsidRDefault="002119DE" w:rsidP="002119DE">
      <w:pPr>
        <w:spacing w:after="0" w:line="240" w:lineRule="auto"/>
        <w:ind w:left="360"/>
        <w:jc w:val="both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«Новоявленный "спаситель" России сделал только одно: погубил армию и довел ее до полного развала. Могут возразить, что […] недолго занимал пост военного министра и передал главенство над русской армией помощнику присяжного поверенного Керенскому, что при […] русские войска еще исполняли свои обязательства перед союзниками…  По словам французского посла М. Палеолога, «отставка […] знаменует ни больше ни меньше как банкротство Временного правительства и русского либерализма».</w:t>
      </w:r>
    </w:p>
    <w:p w14:paraId="0BDC0C93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b/>
          <w:noProof/>
          <w:kern w:val="0"/>
          <w:sz w:val="28"/>
          <w:szCs w:val="28"/>
          <w:lang w:eastAsia="ru-RU"/>
          <w14:ligatures w14:val="none"/>
        </w:rPr>
      </w:pPr>
    </w:p>
    <w:p w14:paraId="13DB1921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b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b/>
          <w:noProof/>
          <w:kern w:val="0"/>
          <w:sz w:val="28"/>
          <w:szCs w:val="28"/>
          <w:lang w:eastAsia="ru-RU"/>
          <w14:ligatures w14:val="none"/>
        </w:rPr>
        <w:lastRenderedPageBreak/>
        <w:t xml:space="preserve">Задание 5. </w:t>
      </w:r>
    </w:p>
    <w:p w14:paraId="575FC387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</w:pPr>
    </w:p>
    <w:p w14:paraId="0FDD0942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  <w:t xml:space="preserve">1. Перед вами портрет государственного деятеля нашей страны. Назовите его имя и должность, которую он занимал перед своей отставкой. </w:t>
      </w:r>
    </w:p>
    <w:p w14:paraId="2DB8DC14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  <w:t>2. Ниже  перечислены товары экспорта и импорта внешней торговли, относящиеся к разным периодам истории нашей страны. Определите, какой из них относится к тому же времени, что и деятельность этого исторического лица. Укажите его порядковый номер.</w:t>
      </w:r>
    </w:p>
    <w:p w14:paraId="27DFC076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</w:pPr>
    </w:p>
    <w:p w14:paraId="4DE73680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  <w:drawing>
          <wp:inline distT="0" distB="0" distL="0" distR="0" wp14:anchorId="3905945D" wp14:editId="26197CFE">
            <wp:extent cx="5765575" cy="2714625"/>
            <wp:effectExtent l="0" t="0" r="698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0550" cy="27216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A2298DA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</w:pPr>
    </w:p>
    <w:p w14:paraId="5C4EC08E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</w:pPr>
    </w:p>
    <w:tbl>
      <w:tblPr>
        <w:tblStyle w:val="a3"/>
        <w:tblW w:w="0" w:type="auto"/>
        <w:tblInd w:w="-113" w:type="dxa"/>
        <w:tblLook w:val="04A0" w:firstRow="1" w:lastRow="0" w:firstColumn="1" w:lastColumn="0" w:noHBand="0" w:noVBand="1"/>
      </w:tblPr>
      <w:tblGrid>
        <w:gridCol w:w="1095"/>
        <w:gridCol w:w="4195"/>
        <w:gridCol w:w="4168"/>
      </w:tblGrid>
      <w:tr w:rsidR="002119DE" w:rsidRPr="002119DE" w14:paraId="5FD2CC63" w14:textId="77777777" w:rsidTr="000B7CD8">
        <w:tc>
          <w:tcPr>
            <w:tcW w:w="1095" w:type="dxa"/>
          </w:tcPr>
          <w:p w14:paraId="543DEDDD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>Номер</w:t>
            </w:r>
          </w:p>
        </w:tc>
        <w:tc>
          <w:tcPr>
            <w:tcW w:w="4195" w:type="dxa"/>
          </w:tcPr>
          <w:p w14:paraId="66DB0ECD" w14:textId="77777777" w:rsidR="002119DE" w:rsidRPr="002119DE" w:rsidRDefault="002119DE" w:rsidP="002119DE">
            <w:pPr>
              <w:spacing w:after="200" w:line="276" w:lineRule="auto"/>
              <w:rPr>
                <w:b/>
              </w:rPr>
            </w:pPr>
            <w:r w:rsidRPr="002119DE">
              <w:rPr>
                <w:b/>
              </w:rPr>
              <w:t>Экспорт</w:t>
            </w:r>
          </w:p>
        </w:tc>
        <w:tc>
          <w:tcPr>
            <w:tcW w:w="4168" w:type="dxa"/>
          </w:tcPr>
          <w:p w14:paraId="7CD3AE4D" w14:textId="77777777" w:rsidR="002119DE" w:rsidRPr="002119DE" w:rsidRDefault="002119DE" w:rsidP="002119DE">
            <w:pPr>
              <w:spacing w:after="200" w:line="276" w:lineRule="auto"/>
              <w:rPr>
                <w:b/>
              </w:rPr>
            </w:pPr>
            <w:r w:rsidRPr="002119DE">
              <w:rPr>
                <w:b/>
              </w:rPr>
              <w:t>Импорт</w:t>
            </w:r>
          </w:p>
        </w:tc>
      </w:tr>
      <w:tr w:rsidR="002119DE" w:rsidRPr="002119DE" w14:paraId="0A8D3328" w14:textId="77777777" w:rsidTr="000B7CD8">
        <w:tc>
          <w:tcPr>
            <w:tcW w:w="1095" w:type="dxa"/>
          </w:tcPr>
          <w:p w14:paraId="34F7DB17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 xml:space="preserve">1. </w:t>
            </w:r>
          </w:p>
        </w:tc>
        <w:tc>
          <w:tcPr>
            <w:tcW w:w="4195" w:type="dxa"/>
          </w:tcPr>
          <w:p w14:paraId="239CD521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 xml:space="preserve">Кожа, зерно, сало, поташ, пенька, мех, </w:t>
            </w:r>
          </w:p>
          <w:p w14:paraId="52A9094F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>полотно, щетина, икра, смола, деготь, лес</w:t>
            </w:r>
          </w:p>
        </w:tc>
        <w:tc>
          <w:tcPr>
            <w:tcW w:w="4168" w:type="dxa"/>
          </w:tcPr>
          <w:p w14:paraId="39D70FFD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>Сукно, металл, порох, Оружие, пряности, благовония, хлопчатобумажные ткани</w:t>
            </w:r>
          </w:p>
        </w:tc>
      </w:tr>
      <w:tr w:rsidR="002119DE" w:rsidRPr="002119DE" w14:paraId="39A0193F" w14:textId="77777777" w:rsidTr="000B7CD8">
        <w:tc>
          <w:tcPr>
            <w:tcW w:w="1095" w:type="dxa"/>
          </w:tcPr>
          <w:p w14:paraId="65F03BA1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 xml:space="preserve">2. </w:t>
            </w:r>
          </w:p>
        </w:tc>
        <w:tc>
          <w:tcPr>
            <w:tcW w:w="4195" w:type="dxa"/>
          </w:tcPr>
          <w:p w14:paraId="4C2C6EDF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 xml:space="preserve">Кожа, сало, поташ, пенька, мех, </w:t>
            </w:r>
          </w:p>
          <w:p w14:paraId="5FA6439E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>Лес, металл, парусина, лен, хлеб</w:t>
            </w:r>
          </w:p>
        </w:tc>
        <w:tc>
          <w:tcPr>
            <w:tcW w:w="4168" w:type="dxa"/>
          </w:tcPr>
          <w:p w14:paraId="087CDFBD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>Сукно, пряности, хлопок, красители, вина, фрукты, галантерейные товары, фаянс</w:t>
            </w:r>
          </w:p>
        </w:tc>
      </w:tr>
      <w:tr w:rsidR="002119DE" w:rsidRPr="002119DE" w14:paraId="1E9DB99C" w14:textId="77777777" w:rsidTr="000B7CD8">
        <w:tc>
          <w:tcPr>
            <w:tcW w:w="1095" w:type="dxa"/>
          </w:tcPr>
          <w:p w14:paraId="4DF55995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>3.</w:t>
            </w:r>
          </w:p>
        </w:tc>
        <w:tc>
          <w:tcPr>
            <w:tcW w:w="4195" w:type="dxa"/>
          </w:tcPr>
          <w:p w14:paraId="587A7ED9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>Кожа, сало, пенька, мех, лес, хлеб, керосин, нефтепродукты</w:t>
            </w:r>
          </w:p>
        </w:tc>
        <w:tc>
          <w:tcPr>
            <w:tcW w:w="4168" w:type="dxa"/>
          </w:tcPr>
          <w:p w14:paraId="6E611CE0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>Машины, краски, колониальные товары, каменный уголь, каучук, хлопок-сырец</w:t>
            </w:r>
          </w:p>
        </w:tc>
      </w:tr>
      <w:tr w:rsidR="002119DE" w:rsidRPr="002119DE" w14:paraId="1A2EAA61" w14:textId="77777777" w:rsidTr="000B7CD8">
        <w:tc>
          <w:tcPr>
            <w:tcW w:w="1095" w:type="dxa"/>
          </w:tcPr>
          <w:p w14:paraId="23E64F72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>4.</w:t>
            </w:r>
          </w:p>
        </w:tc>
        <w:tc>
          <w:tcPr>
            <w:tcW w:w="4195" w:type="dxa"/>
          </w:tcPr>
          <w:p w14:paraId="55827D9D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>Лес, природный газ, нефть, руда, металлы, уголь, электроэнергия, вооружение</w:t>
            </w:r>
          </w:p>
        </w:tc>
        <w:tc>
          <w:tcPr>
            <w:tcW w:w="4168" w:type="dxa"/>
          </w:tcPr>
          <w:p w14:paraId="0A19C887" w14:textId="77777777" w:rsidR="002119DE" w:rsidRPr="002119DE" w:rsidRDefault="002119DE" w:rsidP="002119DE">
            <w:pPr>
              <w:spacing w:after="200" w:line="276" w:lineRule="auto"/>
            </w:pPr>
            <w:r w:rsidRPr="002119DE">
              <w:t>Машины, оборудование, автомобили кофе ткани медикаменты сельхозпродукция, зерно</w:t>
            </w:r>
          </w:p>
        </w:tc>
      </w:tr>
    </w:tbl>
    <w:p w14:paraId="0B4AFBB8" w14:textId="77777777" w:rsidR="002119DE" w:rsidRPr="002119DE" w:rsidRDefault="002119DE" w:rsidP="002119DE">
      <w:pPr>
        <w:spacing w:after="200" w:line="276" w:lineRule="auto"/>
        <w:rPr>
          <w:kern w:val="0"/>
          <w14:ligatures w14:val="none"/>
        </w:rPr>
      </w:pPr>
    </w:p>
    <w:p w14:paraId="56A78953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28"/>
          <w:szCs w:val="28"/>
          <w:highlight w:val="yellow"/>
          <w14:ligatures w14:val="none"/>
        </w:rPr>
      </w:pPr>
    </w:p>
    <w:p w14:paraId="744C19EE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Задание 6.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</w:t>
      </w:r>
      <w:r w:rsidRPr="002119DE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>Перед вами три положения. А) Укажите неверное. Б) Объясните, почему оно неверно. В) Дайте правильное.</w:t>
      </w:r>
    </w:p>
    <w:p w14:paraId="268BA511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</w:p>
    <w:p w14:paraId="56483C57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lastRenderedPageBreak/>
        <w:t>1.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ab/>
      </w:r>
      <w:r w:rsidRPr="002119DE">
        <w:rPr>
          <w:rFonts w:ascii="Times New Roman" w:hAnsi="Times New Roman" w:cs="Times New Roman"/>
          <w:b/>
          <w:bCs/>
          <w:i/>
          <w:iCs/>
          <w:kern w:val="0"/>
          <w:sz w:val="28"/>
          <w:szCs w:val="28"/>
          <w14:ligatures w14:val="none"/>
        </w:rPr>
        <w:t>Бояре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– обладатели этого чина несли обязательную службу, записывались в списки служилых людей по уездам и составляли поместную конницу. Они владели поместьями и вотчинами, за которые обязывались службой, как лично сами, так и со своими людьми, по количеству поместной земли. </w:t>
      </w:r>
    </w:p>
    <w:p w14:paraId="2C3FB42B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2.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ab/>
      </w:r>
      <w:r w:rsidRPr="002119DE">
        <w:rPr>
          <w:rFonts w:ascii="Times New Roman" w:hAnsi="Times New Roman" w:cs="Times New Roman"/>
          <w:b/>
          <w:bCs/>
          <w:i/>
          <w:iCs/>
          <w:kern w:val="0"/>
          <w:sz w:val="28"/>
          <w:szCs w:val="28"/>
          <w14:ligatures w14:val="none"/>
        </w:rPr>
        <w:t>Квартальный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— с конца </w:t>
      </w:r>
      <w:r w:rsidRPr="002119DE">
        <w:rPr>
          <w:rFonts w:ascii="Times New Roman" w:hAnsi="Times New Roman" w:cs="Times New Roman"/>
          <w:kern w:val="0"/>
          <w:sz w:val="28"/>
          <w:szCs w:val="28"/>
          <w:lang w:val="en-US"/>
          <w14:ligatures w14:val="none"/>
        </w:rPr>
        <w:t>XVIII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до середины XIX века должностное лицо городской полиции в Российской империи. Надзирал за порядком в определённом квартале. </w:t>
      </w:r>
    </w:p>
    <w:p w14:paraId="22EF91F1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3.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ab/>
      </w:r>
      <w:r w:rsidRPr="002119DE">
        <w:rPr>
          <w:rFonts w:ascii="Times New Roman" w:hAnsi="Times New Roman" w:cs="Times New Roman"/>
          <w:b/>
          <w:bCs/>
          <w:i/>
          <w:iCs/>
          <w:kern w:val="0"/>
          <w:sz w:val="28"/>
          <w:szCs w:val="28"/>
          <w14:ligatures w14:val="none"/>
        </w:rPr>
        <w:t>Вице-губернатор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– в Российской империи —был старшим помощником (заместителем) губернатора — высшего правительственного чиновника в губернии. Имел, как правило, чин не ниже V—VI классов по табели о рангах. </w:t>
      </w:r>
    </w:p>
    <w:p w14:paraId="5BBE867E" w14:textId="77777777" w:rsidR="002119DE" w:rsidRPr="002119DE" w:rsidRDefault="002119DE" w:rsidP="002119DE">
      <w:pPr>
        <w:spacing w:after="200" w:line="276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373A759A" w14:textId="77777777" w:rsidR="002119DE" w:rsidRPr="002119DE" w:rsidRDefault="002119DE" w:rsidP="002119DE">
      <w:pPr>
        <w:spacing w:after="200" w:line="276" w:lineRule="auto"/>
        <w:jc w:val="both"/>
        <w:rPr>
          <w:rFonts w:ascii="Times New Roman" w:hAnsi="Times New Roman" w:cs="Times New Roman"/>
          <w:b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b/>
          <w:noProof/>
          <w:kern w:val="0"/>
          <w:sz w:val="28"/>
          <w:szCs w:val="28"/>
          <w:lang w:eastAsia="ru-RU"/>
          <w14:ligatures w14:val="none"/>
        </w:rPr>
        <w:t>Задание 7. Изучите изображение и оветьте на вопросы:</w:t>
      </w:r>
    </w:p>
    <w:p w14:paraId="58BE6904" w14:textId="77777777" w:rsidR="002119DE" w:rsidRPr="002119DE" w:rsidRDefault="002119DE" w:rsidP="002119DE">
      <w:pPr>
        <w:numPr>
          <w:ilvl w:val="0"/>
          <w:numId w:val="4"/>
        </w:numPr>
        <w:spacing w:after="200" w:line="276" w:lineRule="auto"/>
        <w:contextualSpacing/>
        <w:jc w:val="both"/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>Каким историческим событиям посвящён сюжет этой картины, как она называется?</w:t>
      </w:r>
    </w:p>
    <w:p w14:paraId="1BCF90A7" w14:textId="77777777" w:rsidR="002119DE" w:rsidRPr="002119DE" w:rsidRDefault="002119DE" w:rsidP="002119DE">
      <w:pPr>
        <w:numPr>
          <w:ilvl w:val="0"/>
          <w:numId w:val="4"/>
        </w:numPr>
        <w:spacing w:after="200" w:line="276" w:lineRule="auto"/>
        <w:contextualSpacing/>
        <w:jc w:val="both"/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>Кисти какого живописца она принадлежит?</w:t>
      </w:r>
    </w:p>
    <w:p w14:paraId="04ED141D" w14:textId="77777777" w:rsidR="002119DE" w:rsidRPr="002119DE" w:rsidRDefault="002119DE" w:rsidP="002119DE">
      <w:pPr>
        <w:numPr>
          <w:ilvl w:val="0"/>
          <w:numId w:val="4"/>
        </w:numPr>
        <w:spacing w:after="200" w:line="276" w:lineRule="auto"/>
        <w:contextualSpacing/>
        <w:jc w:val="both"/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>Назовите не менее 2-х картин этого художника на темы русской истории.</w:t>
      </w:r>
    </w:p>
    <w:p w14:paraId="16294DEA" w14:textId="77777777" w:rsidR="002119DE" w:rsidRPr="002119DE" w:rsidRDefault="002119DE" w:rsidP="002119DE">
      <w:pPr>
        <w:numPr>
          <w:ilvl w:val="0"/>
          <w:numId w:val="4"/>
        </w:numPr>
        <w:spacing w:after="200" w:line="276" w:lineRule="auto"/>
        <w:contextualSpacing/>
        <w:jc w:val="both"/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>Кто ещё из дореволюционных русских художников обращался к историческим темам (назовите не менее 3-х)?</w:t>
      </w:r>
    </w:p>
    <w:p w14:paraId="499ED862" w14:textId="77777777" w:rsidR="002119DE" w:rsidRPr="002119DE" w:rsidRDefault="002119DE" w:rsidP="002119DE">
      <w:pPr>
        <w:spacing w:after="200" w:line="276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              </w:t>
      </w:r>
      <w:r w:rsidRPr="002119DE">
        <w:rPr>
          <w:rFonts w:ascii="Times New Roman" w:hAnsi="Times New Roman" w:cs="Times New Roman"/>
          <w:b/>
          <w:noProof/>
          <w:kern w:val="0"/>
          <w:sz w:val="28"/>
          <w:szCs w:val="28"/>
          <w14:ligatures w14:val="none"/>
        </w:rPr>
        <w:drawing>
          <wp:inline distT="0" distB="0" distL="0" distR="0" wp14:anchorId="3ADCE182" wp14:editId="46C40BC6">
            <wp:extent cx="4572000" cy="2695575"/>
            <wp:effectExtent l="0" t="0" r="0" b="9525"/>
            <wp:docPr id="933657305" name="Рисунок 933657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695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E0014A" w14:textId="77777777" w:rsidR="002119DE" w:rsidRPr="002119DE" w:rsidRDefault="002119DE" w:rsidP="002119DE">
      <w:pPr>
        <w:spacing w:after="200" w:line="276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459E5DFB" w14:textId="77777777" w:rsidR="002119DE" w:rsidRPr="002119DE" w:rsidRDefault="002119DE" w:rsidP="002119DE">
      <w:pPr>
        <w:spacing w:after="200" w:line="276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678847D0" w14:textId="77777777" w:rsidR="002119DE" w:rsidRPr="002119DE" w:rsidRDefault="002119DE" w:rsidP="002119DE">
      <w:pPr>
        <w:spacing w:after="200" w:line="276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7237EA66" w14:textId="77777777" w:rsidR="002119DE" w:rsidRPr="002119DE" w:rsidRDefault="002119DE" w:rsidP="002119DE">
      <w:pPr>
        <w:spacing w:after="200" w:line="276" w:lineRule="auto"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66284436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i/>
          <w:kern w:val="0"/>
          <w14:ligatures w14:val="none"/>
        </w:rPr>
      </w:pPr>
      <w:r w:rsidRPr="002119DE">
        <w:rPr>
          <w:rFonts w:ascii="Times New Roman" w:hAnsi="Times New Roman" w:cs="Times New Roman"/>
          <w:i/>
          <w:kern w:val="0"/>
          <w14:ligatures w14:val="none"/>
        </w:rPr>
        <w:t xml:space="preserve">                                                                                                                        </w:t>
      </w:r>
    </w:p>
    <w:p w14:paraId="31CDC0E2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</w:pPr>
      <w:r w:rsidRPr="002119DE">
        <w:rPr>
          <w:rFonts w:ascii="Times New Roman" w:hAnsi="Times New Roman" w:cs="Times New Roman"/>
          <w:i/>
          <w:kern w:val="0"/>
          <w14:ligatures w14:val="none"/>
        </w:rPr>
        <w:t xml:space="preserve">  11 класс Вариант 3.</w:t>
      </w:r>
    </w:p>
    <w:p w14:paraId="3D6D5BD8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</w:pPr>
    </w:p>
    <w:p w14:paraId="27693AB9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  <w:t>Блок «Б»</w:t>
      </w:r>
    </w:p>
    <w:p w14:paraId="0AFE891A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</w:pPr>
    </w:p>
    <w:p w14:paraId="61DE5F45" w14:textId="77777777" w:rsidR="002119DE" w:rsidRPr="002119DE" w:rsidRDefault="002119DE" w:rsidP="002119D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eastAsia="Times New Roman" w:hAnsi="Times New Roman" w:cs="Times New Roman"/>
          <w:b/>
          <w:color w:val="000000"/>
          <w:kern w:val="0"/>
          <w:sz w:val="28"/>
          <w:szCs w:val="28"/>
          <w:lang w:eastAsia="ru-RU"/>
          <w14:ligatures w14:val="none"/>
        </w:rPr>
        <w:t>Задание 8.</w:t>
      </w:r>
      <w:r w:rsidRPr="002119DE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 xml:space="preserve"> </w:t>
      </w:r>
      <w:r w:rsidRPr="002119DE">
        <w:rPr>
          <w:rFonts w:ascii="Times New Roman" w:eastAsia="Times New Roman" w:hAnsi="Times New Roman" w:cs="Times New Roman"/>
          <w:b/>
          <w:bCs/>
          <w:color w:val="000000"/>
          <w:kern w:val="0"/>
          <w:sz w:val="28"/>
          <w:szCs w:val="28"/>
          <w:lang w:eastAsia="ru-RU"/>
          <w14:ligatures w14:val="none"/>
        </w:rPr>
        <w:t>Внимательно прочитайте отрывок и выполните задание:</w:t>
      </w:r>
    </w:p>
    <w:p w14:paraId="2AF9B614" w14:textId="77777777" w:rsidR="002119DE" w:rsidRPr="002119DE" w:rsidRDefault="002119DE" w:rsidP="002119D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</w:pPr>
    </w:p>
    <w:p w14:paraId="48CAF934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eastAsia="Times New Roman" w:hAnsi="Times New Roman" w:cs="Times New Roman"/>
          <w:color w:val="000000" w:themeColor="text1"/>
          <w:kern w:val="0"/>
          <w:sz w:val="28"/>
          <w:szCs w:val="28"/>
          <w:lang w:eastAsia="ru-RU"/>
          <w14:ligatures w14:val="none"/>
        </w:rPr>
        <w:t>«Со смертью Вора русские люди получили возможность соединиться для отпора полякам, и с этих пор смута в дальнейшем своем развитии получает преимущественно характер национальной борьбы, в которой русские стремятся освободиться от польского гнета, ими же в значительной степени допущенного».</w:t>
      </w:r>
    </w:p>
    <w:p w14:paraId="2DC714DC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eastAsia="Times New Roman" w:hAnsi="Times New Roman" w:cs="Times New Roman"/>
          <w:i/>
          <w:iCs/>
          <w:color w:val="000000" w:themeColor="text1"/>
          <w:kern w:val="0"/>
          <w:sz w:val="28"/>
          <w:szCs w:val="28"/>
          <w:lang w:eastAsia="ru-RU"/>
          <w14:ligatures w14:val="none"/>
        </w:rPr>
        <w:t xml:space="preserve">                                                                                                      (С.Ф. Платонов)</w:t>
      </w:r>
    </w:p>
    <w:p w14:paraId="49781503" w14:textId="77777777" w:rsidR="002119DE" w:rsidRPr="002119DE" w:rsidRDefault="002119DE" w:rsidP="002119DE">
      <w:pPr>
        <w:numPr>
          <w:ilvl w:val="0"/>
          <w:numId w:val="9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Кратко охарактеризуйте условия, возникшие после смерти Лжедмитрия </w:t>
      </w:r>
      <w:r w:rsidRPr="002119DE">
        <w:rPr>
          <w:rFonts w:ascii="Times New Roman" w:hAnsi="Times New Roman" w:cs="Times New Roman"/>
          <w:b/>
          <w:kern w:val="0"/>
          <w:sz w:val="28"/>
          <w:szCs w:val="28"/>
          <w:lang w:val="en-US"/>
          <w14:ligatures w14:val="none"/>
        </w:rPr>
        <w:t>II</w:t>
      </w: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, которые позволили начать объединение народа. </w:t>
      </w:r>
    </w:p>
    <w:p w14:paraId="1ECAECCF" w14:textId="77777777" w:rsidR="002119DE" w:rsidRPr="002119DE" w:rsidRDefault="002119DE" w:rsidP="002119DE">
      <w:pPr>
        <w:numPr>
          <w:ilvl w:val="0"/>
          <w:numId w:val="9"/>
        </w:numPr>
        <w:spacing w:after="200" w:line="276" w:lineRule="auto"/>
        <w:contextualSpacing/>
        <w:jc w:val="both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Выделите основные факты, указывающие на появление признаков национально-освободительной борьбы, о которых упоминает С.Ф. Платонов. (Ответ на оба вопроса можно дать в форме короткого, в одну страницу, сочинения)</w:t>
      </w:r>
    </w:p>
    <w:p w14:paraId="0943DE62" w14:textId="77777777" w:rsidR="002119DE" w:rsidRPr="002119DE" w:rsidRDefault="002119DE" w:rsidP="002119DE">
      <w:pPr>
        <w:spacing w:after="0" w:line="240" w:lineRule="auto"/>
        <w:contextualSpacing/>
        <w:jc w:val="right"/>
        <w:rPr>
          <w:rFonts w:ascii="Times New Roman" w:hAnsi="Times New Roman" w:cs="Times New Roman"/>
          <w:bCs/>
          <w:i/>
          <w:iCs/>
          <w:kern w:val="0"/>
          <w:sz w:val="24"/>
          <w:szCs w:val="24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  <w:t xml:space="preserve">                                                                                                                               </w:t>
      </w:r>
      <w:r w:rsidRPr="002119DE">
        <w:rPr>
          <w:rFonts w:ascii="Times New Roman" w:hAnsi="Times New Roman" w:cs="Times New Roman"/>
          <w:bCs/>
          <w:i/>
          <w:iCs/>
          <w:kern w:val="0"/>
          <w:sz w:val="24"/>
          <w:szCs w:val="24"/>
          <w14:ligatures w14:val="none"/>
        </w:rPr>
        <w:t>11 класс вариант 3</w:t>
      </w:r>
    </w:p>
    <w:p w14:paraId="0BB71E36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  <w:t xml:space="preserve">Блок «В»  </w:t>
      </w:r>
    </w:p>
    <w:p w14:paraId="0B0EB179" w14:textId="77777777" w:rsidR="002119DE" w:rsidRPr="002119DE" w:rsidRDefault="002119DE" w:rsidP="002119DE">
      <w:pPr>
        <w:spacing w:after="0" w:line="240" w:lineRule="auto"/>
        <w:ind w:left="360"/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  <w:t xml:space="preserve">                                                                       </w:t>
      </w:r>
    </w:p>
    <w:p w14:paraId="4DBB16BE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>Задание 9. Напишите сочинение на тему:</w:t>
      </w:r>
    </w:p>
    <w:p w14:paraId="1D64622C" w14:textId="77777777" w:rsidR="002119DE" w:rsidRPr="002119DE" w:rsidRDefault="002119DE" w:rsidP="002119DE">
      <w:pPr>
        <w:spacing w:after="0" w:line="240" w:lineRule="auto"/>
        <w:ind w:left="720"/>
        <w:contextualSpacing/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</w:pPr>
    </w:p>
    <w:p w14:paraId="2F170216" w14:textId="77777777" w:rsidR="002119DE" w:rsidRDefault="002119DE" w:rsidP="002119DE">
      <w:pPr>
        <w:spacing w:after="0" w:line="240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«Русско-японская война: причины, ход, итоги и историческое значение».</w:t>
      </w:r>
    </w:p>
    <w:p w14:paraId="049DEBB3" w14:textId="77777777" w:rsidR="002119DE" w:rsidRDefault="002119DE" w:rsidP="002119DE">
      <w:pPr>
        <w:spacing w:after="0" w:line="240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</w:p>
    <w:p w14:paraId="5FC88F75" w14:textId="77777777" w:rsidR="002119DE" w:rsidRDefault="002119DE" w:rsidP="002119DE">
      <w:pPr>
        <w:spacing w:after="0" w:line="240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</w:p>
    <w:p w14:paraId="73AE899B" w14:textId="35A7DEA6" w:rsidR="002119DE" w:rsidRDefault="002119DE" w:rsidP="002119DE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</w:pPr>
      <w:r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>Критерии оценивания</w:t>
      </w:r>
    </w:p>
    <w:p w14:paraId="4464AE2D" w14:textId="77777777" w:rsid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</w:pPr>
    </w:p>
    <w:p w14:paraId="350B04AD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</w:p>
    <w:p w14:paraId="65D13A16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>Задание 1.</w:t>
      </w:r>
      <w:r w:rsidRPr="002119DE"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  <w:t xml:space="preserve"> 7 баллов (1+1+3+1+1)</w:t>
      </w:r>
    </w:p>
    <w:p w14:paraId="26AE5D5F" w14:textId="77777777" w:rsidR="002119DE" w:rsidRPr="002119DE" w:rsidRDefault="002119DE" w:rsidP="002119DE">
      <w:pPr>
        <w:numPr>
          <w:ilvl w:val="0"/>
          <w:numId w:val="10"/>
        </w:numPr>
        <w:spacing w:after="0" w:line="240" w:lineRule="auto"/>
        <w:contextualSpacing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Повесть временных лет.</w:t>
      </w:r>
    </w:p>
    <w:p w14:paraId="0A40D743" w14:textId="77777777" w:rsidR="002119DE" w:rsidRPr="002119DE" w:rsidRDefault="002119DE" w:rsidP="002119DE">
      <w:pPr>
        <w:numPr>
          <w:ilvl w:val="0"/>
          <w:numId w:val="10"/>
        </w:numPr>
        <w:spacing w:after="0" w:line="240" w:lineRule="auto"/>
        <w:contextualSpacing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Договор Руси с греками.</w:t>
      </w:r>
    </w:p>
    <w:p w14:paraId="748EDF55" w14:textId="77777777" w:rsidR="002119DE" w:rsidRPr="002119DE" w:rsidRDefault="002119DE" w:rsidP="002119DE">
      <w:pPr>
        <w:numPr>
          <w:ilvl w:val="0"/>
          <w:numId w:val="10"/>
        </w:numPr>
        <w:spacing w:after="0" w:line="240" w:lineRule="auto"/>
        <w:contextualSpacing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907 г. (допускается 911 – 2 балла)</w:t>
      </w:r>
    </w:p>
    <w:p w14:paraId="281AB059" w14:textId="77777777" w:rsidR="002119DE" w:rsidRPr="002119DE" w:rsidRDefault="002119DE" w:rsidP="002119DE">
      <w:pPr>
        <w:numPr>
          <w:ilvl w:val="0"/>
          <w:numId w:val="10"/>
        </w:numPr>
        <w:spacing w:after="0" w:line="240" w:lineRule="auto"/>
        <w:contextualSpacing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Поход Руси на Царьград.</w:t>
      </w:r>
    </w:p>
    <w:p w14:paraId="22EC1289" w14:textId="77777777" w:rsidR="002119DE" w:rsidRPr="002119DE" w:rsidRDefault="002119DE" w:rsidP="002119DE">
      <w:pPr>
        <w:numPr>
          <w:ilvl w:val="0"/>
          <w:numId w:val="10"/>
        </w:numPr>
        <w:spacing w:after="0" w:line="240" w:lineRule="auto"/>
        <w:contextualSpacing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Князь Олег.</w:t>
      </w:r>
    </w:p>
    <w:p w14:paraId="558FE131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</w:pPr>
    </w:p>
    <w:p w14:paraId="0BBF0353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 xml:space="preserve">Задание 2. </w:t>
      </w:r>
      <w:r w:rsidRPr="002119DE"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  <w:t>4 балла (1+2+1)</w:t>
      </w:r>
    </w:p>
    <w:p w14:paraId="39EF378F" w14:textId="77777777" w:rsidR="002119DE" w:rsidRPr="002119DE" w:rsidRDefault="002119DE" w:rsidP="002119DE">
      <w:pPr>
        <w:numPr>
          <w:ilvl w:val="0"/>
          <w:numId w:val="11"/>
        </w:numPr>
        <w:spacing w:after="0" w:line="240" w:lineRule="auto"/>
        <w:contextualSpacing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Русские флотоводцы (адмиралы).</w:t>
      </w:r>
    </w:p>
    <w:p w14:paraId="29332977" w14:textId="77777777" w:rsidR="002119DE" w:rsidRPr="002119DE" w:rsidRDefault="002119DE" w:rsidP="002119DE">
      <w:pPr>
        <w:numPr>
          <w:ilvl w:val="0"/>
          <w:numId w:val="11"/>
        </w:numPr>
        <w:spacing w:after="0" w:line="240" w:lineRule="auto"/>
        <w:contextualSpacing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Гридин. Это дружинник, остальные – зависимые крестьяне.</w:t>
      </w:r>
    </w:p>
    <w:p w14:paraId="2ACA7CC5" w14:textId="77777777" w:rsidR="002119DE" w:rsidRPr="002119DE" w:rsidRDefault="002119DE" w:rsidP="002119DE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Прутский мир,</w:t>
      </w:r>
      <w:r w:rsidRPr="002119DE">
        <w:rPr>
          <w:kern w:val="0"/>
          <w14:ligatures w14:val="none"/>
        </w:rPr>
        <w:t xml:space="preserve"> 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Ништадтский мир,</w:t>
      </w:r>
      <w:r w:rsidRPr="002119DE">
        <w:rPr>
          <w:kern w:val="0"/>
          <w14:ligatures w14:val="none"/>
        </w:rPr>
        <w:t xml:space="preserve"> </w:t>
      </w:r>
      <w:proofErr w:type="spellStart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Абосский</w:t>
      </w:r>
      <w:proofErr w:type="spellEnd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мир,</w:t>
      </w:r>
      <w:r w:rsidRPr="002119DE">
        <w:rPr>
          <w:kern w:val="0"/>
          <w14:ligatures w14:val="none"/>
        </w:rPr>
        <w:t xml:space="preserve"> 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Кючук-</w:t>
      </w:r>
      <w:proofErr w:type="spellStart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Кайнарджийский</w:t>
      </w:r>
      <w:proofErr w:type="spellEnd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мир,</w:t>
      </w:r>
      <w:r w:rsidRPr="002119DE">
        <w:rPr>
          <w:kern w:val="0"/>
          <w14:ligatures w14:val="none"/>
        </w:rPr>
        <w:t xml:space="preserve"> </w:t>
      </w:r>
      <w:proofErr w:type="spellStart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Верельский</w:t>
      </w:r>
      <w:proofErr w:type="spellEnd"/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мир.</w:t>
      </w:r>
    </w:p>
    <w:p w14:paraId="3521506F" w14:textId="77777777" w:rsidR="002119DE" w:rsidRPr="002119DE" w:rsidRDefault="002119DE" w:rsidP="002119DE">
      <w:pPr>
        <w:spacing w:after="0" w:line="240" w:lineRule="auto"/>
        <w:ind w:left="720"/>
        <w:contextualSpacing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</w:p>
    <w:p w14:paraId="5A177502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 xml:space="preserve">Задание 3. – </w:t>
      </w:r>
      <w:r w:rsidRPr="002119DE"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  <w:t>10 баллов (1+2+1+6)</w:t>
      </w:r>
    </w:p>
    <w:p w14:paraId="50F0C0E4" w14:textId="77777777" w:rsidR="002119DE" w:rsidRPr="002119DE" w:rsidRDefault="002119DE" w:rsidP="002119DE">
      <w:pPr>
        <w:numPr>
          <w:ilvl w:val="0"/>
          <w:numId w:val="12"/>
        </w:numPr>
        <w:spacing w:after="200" w:line="276" w:lineRule="auto"/>
        <w:contextualSpacing/>
        <w:jc w:val="both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Советско-японская война (Маньчжурская операция).</w:t>
      </w:r>
    </w:p>
    <w:p w14:paraId="3F24CBA3" w14:textId="77777777" w:rsidR="002119DE" w:rsidRPr="002119DE" w:rsidRDefault="002119DE" w:rsidP="002119DE">
      <w:pPr>
        <w:numPr>
          <w:ilvl w:val="0"/>
          <w:numId w:val="12"/>
        </w:numPr>
        <w:spacing w:after="200" w:line="276" w:lineRule="auto"/>
        <w:contextualSpacing/>
        <w:jc w:val="both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С 9 августа по 2 сентября 1945 г.</w:t>
      </w:r>
    </w:p>
    <w:p w14:paraId="01A4F9C5" w14:textId="77777777" w:rsidR="002119DE" w:rsidRPr="002119DE" w:rsidRDefault="002119DE" w:rsidP="002119DE">
      <w:pPr>
        <w:numPr>
          <w:ilvl w:val="0"/>
          <w:numId w:val="12"/>
        </w:numPr>
        <w:spacing w:after="200" w:line="276" w:lineRule="auto"/>
        <w:contextualSpacing/>
        <w:jc w:val="both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Р. Я. Малиновский или К. А. Мерецков или А.М. Василевский</w:t>
      </w:r>
    </w:p>
    <w:p w14:paraId="310EADF8" w14:textId="77777777" w:rsidR="002119DE" w:rsidRPr="002119DE" w:rsidRDefault="002119DE" w:rsidP="002119DE">
      <w:pPr>
        <w:numPr>
          <w:ilvl w:val="0"/>
          <w:numId w:val="12"/>
        </w:numPr>
        <w:spacing w:after="200" w:line="276" w:lineRule="auto"/>
        <w:contextualSpacing/>
        <w:jc w:val="both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СССР вернул в свой состав территории, аннексированные Японией у Российской империи по окончании Русско-японской войны 1904—1905 годов (южный Сахалин, Порт-Артур и Дальний), а также основную группу Курильских островов и южную часть Курил.</w:t>
      </w:r>
    </w:p>
    <w:p w14:paraId="1B34CDCD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</w:pPr>
    </w:p>
    <w:p w14:paraId="53C7F41F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 xml:space="preserve">Задание 4.  </w:t>
      </w:r>
      <w:r w:rsidRPr="002119DE"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  <w:t>10 баллов (1+1+1+7)</w:t>
      </w:r>
    </w:p>
    <w:p w14:paraId="38ED25C3" w14:textId="77777777" w:rsidR="002119DE" w:rsidRPr="002119DE" w:rsidRDefault="002119DE" w:rsidP="002119DE">
      <w:pPr>
        <w:numPr>
          <w:ilvl w:val="0"/>
          <w:numId w:val="13"/>
        </w:numPr>
        <w:spacing w:after="0" w:line="240" w:lineRule="auto"/>
        <w:contextualSpacing/>
        <w:jc w:val="both"/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>А.И. Гучков.</w:t>
      </w:r>
    </w:p>
    <w:p w14:paraId="7CCE798F" w14:textId="77777777" w:rsidR="002119DE" w:rsidRPr="002119DE" w:rsidRDefault="002119DE" w:rsidP="002119DE">
      <w:pPr>
        <w:numPr>
          <w:ilvl w:val="0"/>
          <w:numId w:val="13"/>
        </w:numPr>
        <w:spacing w:after="0" w:line="240" w:lineRule="auto"/>
        <w:contextualSpacing/>
        <w:jc w:val="both"/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>Военный министр Временного правительства/председатель Третьей Государственной думы.</w:t>
      </w:r>
    </w:p>
    <w:p w14:paraId="181A6D58" w14:textId="77777777" w:rsidR="002119DE" w:rsidRPr="002119DE" w:rsidRDefault="002119DE" w:rsidP="002119DE">
      <w:pPr>
        <w:numPr>
          <w:ilvl w:val="0"/>
          <w:numId w:val="13"/>
        </w:numPr>
        <w:spacing w:after="0" w:line="240" w:lineRule="auto"/>
        <w:contextualSpacing/>
        <w:jc w:val="both"/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>Либеральное (либерально-консервативное).</w:t>
      </w:r>
    </w:p>
    <w:p w14:paraId="48E18F54" w14:textId="77777777" w:rsidR="002119DE" w:rsidRPr="002119DE" w:rsidRDefault="002119DE" w:rsidP="002119DE">
      <w:pPr>
        <w:numPr>
          <w:ilvl w:val="0"/>
          <w:numId w:val="13"/>
        </w:numPr>
        <w:spacing w:after="200" w:line="276" w:lineRule="auto"/>
        <w:contextualSpacing/>
        <w:jc w:val="both"/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</w:pPr>
      <w:r w:rsidRPr="002119DE">
        <w:rPr>
          <w:rFonts w:ascii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t>Россия – конституционная монархия, буржуазный строй на основе частной собственности, поддерживал столыпинскую аграрную реформу, ориентация в развитии на с основные страны – члены Антанты, война до победного конца, полная ликвидация революционных партий во главе с большевиками. Организатор заговора против Николая II, в период Двоевластия препятствовал проведению основных реформ, откладывая их до Учредительного собрания.</w:t>
      </w:r>
    </w:p>
    <w:p w14:paraId="10445280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</w:pPr>
    </w:p>
    <w:p w14:paraId="281DA8D5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</w:pPr>
    </w:p>
    <w:p w14:paraId="14E2ACED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 xml:space="preserve">Задание 5. </w:t>
      </w:r>
      <w:r w:rsidRPr="002119DE"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  <w:t>3 балла (2+1)</w:t>
      </w:r>
    </w:p>
    <w:p w14:paraId="5710C6C1" w14:textId="77777777" w:rsidR="002119DE" w:rsidRPr="002119DE" w:rsidRDefault="002119DE" w:rsidP="002119DE">
      <w:pPr>
        <w:numPr>
          <w:ilvl w:val="0"/>
          <w:numId w:val="14"/>
        </w:numPr>
        <w:spacing w:after="0" w:line="240" w:lineRule="auto"/>
        <w:contextualSpacing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А.М. Горчаков, канцлер Российской империи (принимать – министр иностранных дел).</w:t>
      </w:r>
    </w:p>
    <w:p w14:paraId="39A5BEF8" w14:textId="77777777" w:rsidR="002119DE" w:rsidRPr="002119DE" w:rsidRDefault="002119DE" w:rsidP="002119DE">
      <w:pPr>
        <w:numPr>
          <w:ilvl w:val="0"/>
          <w:numId w:val="14"/>
        </w:numPr>
        <w:spacing w:after="0" w:line="240" w:lineRule="auto"/>
        <w:contextualSpacing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3.</w:t>
      </w:r>
    </w:p>
    <w:p w14:paraId="269BF64E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</w:pPr>
    </w:p>
    <w:p w14:paraId="4844C961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 xml:space="preserve">Задание 6. </w:t>
      </w:r>
      <w:r w:rsidRPr="002119DE"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  <w:t>3 балла (1+1+1)</w:t>
      </w:r>
    </w:p>
    <w:p w14:paraId="11EE6D2D" w14:textId="77777777" w:rsidR="002119DE" w:rsidRPr="002119DE" w:rsidRDefault="002119DE" w:rsidP="002119DE">
      <w:pPr>
        <w:jc w:val="both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А) 1; Б) определение подходит для боярских детей (дворян); В) Бояре владели наследственными уделами земли — вотчинами, в которых обладали абсолютной властью.</w:t>
      </w:r>
    </w:p>
    <w:p w14:paraId="02DF1026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</w:pPr>
    </w:p>
    <w:p w14:paraId="427B2924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 xml:space="preserve">Задание 7. </w:t>
      </w:r>
      <w:r w:rsidRPr="002119DE"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  <w:t>8 баллов (2+1+2+3)</w:t>
      </w:r>
    </w:p>
    <w:p w14:paraId="09E631C9" w14:textId="77777777" w:rsidR="002119DE" w:rsidRPr="002119DE" w:rsidRDefault="002119DE" w:rsidP="002119DE">
      <w:pPr>
        <w:numPr>
          <w:ilvl w:val="0"/>
          <w:numId w:val="15"/>
        </w:numPr>
        <w:spacing w:after="200" w:line="276" w:lineRule="auto"/>
        <w:contextualSpacing/>
        <w:jc w:val="both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lastRenderedPageBreak/>
        <w:t>Русско-турецкая война 1672—1681, «Запорожцы» («Запорожцы пишут письмо турецкому султану»).</w:t>
      </w:r>
    </w:p>
    <w:p w14:paraId="5F109F1E" w14:textId="77777777" w:rsidR="002119DE" w:rsidRPr="002119DE" w:rsidRDefault="002119DE" w:rsidP="002119DE">
      <w:pPr>
        <w:numPr>
          <w:ilvl w:val="0"/>
          <w:numId w:val="15"/>
        </w:numPr>
        <w:spacing w:after="200" w:line="276" w:lineRule="auto"/>
        <w:contextualSpacing/>
        <w:jc w:val="both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proofErr w:type="spellStart"/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И.Репин</w:t>
      </w:r>
      <w:proofErr w:type="spellEnd"/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.</w:t>
      </w:r>
    </w:p>
    <w:p w14:paraId="1BB53D75" w14:textId="77777777" w:rsidR="002119DE" w:rsidRPr="002119DE" w:rsidRDefault="002119DE" w:rsidP="002119DE">
      <w:pPr>
        <w:numPr>
          <w:ilvl w:val="0"/>
          <w:numId w:val="15"/>
        </w:numPr>
        <w:spacing w:after="200" w:line="276" w:lineRule="auto"/>
        <w:contextualSpacing/>
        <w:jc w:val="both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«Иван Грозный и сын его Иван» (Иван Грозный убивает своего сына»), «Царевна Софья Алексеевна», «Не ждали», «Торжественное заседание Государственного Совета», «17 октября 1905 года».</w:t>
      </w:r>
    </w:p>
    <w:p w14:paraId="634E6989" w14:textId="59A7845E" w:rsidR="002119DE" w:rsidRDefault="002119DE" w:rsidP="002119DE">
      <w:pPr>
        <w:numPr>
          <w:ilvl w:val="0"/>
          <w:numId w:val="15"/>
        </w:numPr>
        <w:spacing w:after="200" w:line="276" w:lineRule="auto"/>
        <w:contextualSpacing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 xml:space="preserve">В. Суриков, </w:t>
      </w:r>
      <w:proofErr w:type="spellStart"/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В.Васнецов</w:t>
      </w:r>
      <w:proofErr w:type="spellEnd"/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, В. Перов, К. Маковский, В. Верещагин, М. Врубель и др.</w:t>
      </w:r>
    </w:p>
    <w:p w14:paraId="0144E904" w14:textId="77777777" w:rsidR="002119DE" w:rsidRPr="002119DE" w:rsidRDefault="002119DE" w:rsidP="002119DE">
      <w:pPr>
        <w:spacing w:after="200" w:line="276" w:lineRule="auto"/>
        <w:ind w:left="720"/>
        <w:contextualSpacing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</w:p>
    <w:p w14:paraId="5233930C" w14:textId="77777777" w:rsidR="002119DE" w:rsidRPr="002119DE" w:rsidRDefault="002119DE" w:rsidP="002119DE">
      <w:pPr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>БЛОК «Б»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 xml:space="preserve"> </w:t>
      </w:r>
      <w:r w:rsidRPr="002119DE">
        <w:rPr>
          <w:rFonts w:ascii="Times New Roman" w:hAnsi="Times New Roman" w:cs="Times New Roman"/>
          <w:b/>
          <w:bCs/>
          <w:color w:val="FF0000"/>
          <w:kern w:val="0"/>
          <w:sz w:val="28"/>
          <w:szCs w:val="28"/>
          <w14:ligatures w14:val="none"/>
        </w:rPr>
        <w:t>15 баллов (5+10 баллов)</w:t>
      </w:r>
    </w:p>
    <w:p w14:paraId="05599F50" w14:textId="5A9F8EC6" w:rsidR="002119DE" w:rsidRPr="002119DE" w:rsidRDefault="002119DE" w:rsidP="002119DE">
      <w:pPr>
        <w:ind w:left="360"/>
        <w:jc w:val="both"/>
        <w:rPr>
          <w:rFonts w:ascii="Times New Roman" w:hAnsi="Times New Roman" w:cs="Times New Roman"/>
          <w:bCs/>
          <w:color w:val="FF0000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bCs/>
          <w:kern w:val="0"/>
          <w:sz w:val="28"/>
          <w:szCs w:val="28"/>
          <w14:ligatures w14:val="none"/>
        </w:rPr>
        <w:t xml:space="preserve">Задание 8. </w:t>
      </w: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Смерть Лжедмитрия II предопределила дальнейшее развитие событий. Движение, направленное против поляков и русских изменников, смогло освободиться от авантюристического элемента, связанного с личностью самозваного претендента на престол. Теперь основными лозунгами противников польского владычества стали изгнание иноземцев и созыв Земского собора для выборов нового законного царя (к тому времени Василий Шуйский был низложен — 17 июля 1610 года). Лица, ранее поддерживавшие поляков из страха перед самозванцем, стали переходить на сторону их противников. Вместе с тем анархические элементы потеряли свою главную опору: лишившись идеи службы «законному царю», они превратились в обыкновенных разбойников. Сын Марины Мнишек и Лжедмитрия II Иван, получивший в Москве прозвище Воренок, был слишком мал, чтобы стать вождем движения. Сторонники самозванца в Калуге отказались присягнуть королевичу Владиславу и объявили, что принесут присягу тому царю, который «будет на Московском государстве».</w:t>
      </w:r>
    </w:p>
    <w:p w14:paraId="5A4185E5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</w:pPr>
    </w:p>
    <w:p w14:paraId="1EBA871F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32"/>
          <w:szCs w:val="32"/>
          <w14:ligatures w14:val="none"/>
        </w:rPr>
        <w:t xml:space="preserve">Блок «В» </w:t>
      </w:r>
      <w:r w:rsidRPr="002119DE">
        <w:rPr>
          <w:rFonts w:ascii="Times New Roman" w:hAnsi="Times New Roman" w:cs="Times New Roman"/>
          <w:b/>
          <w:color w:val="FF0000"/>
          <w:kern w:val="0"/>
          <w:sz w:val="32"/>
          <w:szCs w:val="32"/>
          <w14:ligatures w14:val="none"/>
        </w:rPr>
        <w:t>40 баллов</w:t>
      </w:r>
    </w:p>
    <w:p w14:paraId="74DE7D6F" w14:textId="77777777" w:rsidR="002119DE" w:rsidRPr="002119DE" w:rsidRDefault="002119DE" w:rsidP="002119DE">
      <w:pPr>
        <w:spacing w:after="0" w:line="240" w:lineRule="auto"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/>
          <w:kern w:val="0"/>
          <w:sz w:val="28"/>
          <w:szCs w:val="28"/>
          <w14:ligatures w14:val="none"/>
        </w:rPr>
        <w:t xml:space="preserve">Задание 9. </w:t>
      </w:r>
      <w:r w:rsidRPr="002119DE">
        <w:rPr>
          <w:rFonts w:ascii="Times New Roman" w:hAnsi="Times New Roman" w:cs="Times New Roman"/>
          <w:kern w:val="0"/>
          <w:sz w:val="28"/>
          <w:szCs w:val="28"/>
          <w14:ligatures w14:val="none"/>
        </w:rPr>
        <w:t>«Русско-японская война: причины, ход, итоги и историческое значение».</w:t>
      </w:r>
    </w:p>
    <w:p w14:paraId="167F0EFA" w14:textId="77777777" w:rsidR="002119DE" w:rsidRPr="002119DE" w:rsidRDefault="002119DE" w:rsidP="002119DE">
      <w:pPr>
        <w:spacing w:after="0" w:line="240" w:lineRule="auto"/>
        <w:ind w:left="720"/>
        <w:contextualSpacing/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</w:p>
    <w:p w14:paraId="236E45D8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Причины русско-японской войны: противостояние России и Японии на Дальнем Востоке (аренда Россией Ляодунского полуострова и Порт-Артура,</w:t>
      </w:r>
    </w:p>
    <w:p w14:paraId="587A2BB6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экономическая экспансия России в Маньчжурии), распределение сфер влияния в Китае и Корее, война как средство отвлечения от революционного движения («маленькая победоносная война»).</w:t>
      </w:r>
    </w:p>
    <w:p w14:paraId="61EBC074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 xml:space="preserve">Ход войны: в январе 1904 года Япония разрывает дипломатические отношения с Россией и 27 января 1904 года нападает на военные корабли под Порт-Артуром. Россия начала перебрасывать армию на Дальний Восток, но происходило это очень медленно. 27 января 1904 года Япония атаковала российские суда, находившихся в Порт-Артуре. Одновременно с этим в </w:t>
      </w: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lastRenderedPageBreak/>
        <w:t xml:space="preserve">корейском порту Чемульпо была предпринята атака на крейсер «Варяг» и конвоирскую лодку «Кореец».  После неравного боя «Кореец» взорвали, а «Варяг» затопили сами русские моряки, чтобы он не достался противнику. После этого стратегическая инициатива на море перешла к Японии. 31 марта на японской мине подорвался броненосец «Петропавловск», на борту которого находился командующий флотом – С. Макаров. Кроме командующего погиб весь его штаб, 29 офицеров и 652 матроса. В феврале 1904 года Япония высадила 60-ти тысячную армию в Корее, которая двинулась к реке Ялу. В мае вторая японская армия (50 тысяч человек) высадилась на Ляодунском полуострове и направилась к Порт-Артуру, создав плацдарм для наступления. Русская армия к этому моменту частично успела завершить переброску войск и ее численность составляла 160 тысяч человек. Битва при </w:t>
      </w:r>
      <w:proofErr w:type="spellStart"/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Ляояне</w:t>
      </w:r>
      <w:proofErr w:type="spellEnd"/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 xml:space="preserve"> в августе 1904 года. Японская армия потерпела поражение. Русско-японская война на этом могла закончиться, перейди русская армия в наступление. Но командующий, Куропаткин, отдает абсурдный приказ – отступать. После битвы у </w:t>
      </w:r>
      <w:proofErr w:type="spellStart"/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Ляояна</w:t>
      </w:r>
      <w:proofErr w:type="spellEnd"/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 xml:space="preserve"> русская армия отступила к реке </w:t>
      </w:r>
      <w:proofErr w:type="spellStart"/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Шахэ</w:t>
      </w:r>
      <w:proofErr w:type="spellEnd"/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 xml:space="preserve">, где </w:t>
      </w:r>
      <w:proofErr w:type="gramStart"/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в  сентябре</w:t>
      </w:r>
      <w:proofErr w:type="gramEnd"/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 xml:space="preserve"> произошло новое сражение, которое не выявило победителя. После этого наступило затишье, а война перешла в позиционную фазу. В декабре погиб генерал Р.И. Кондратенко, командовавший сухопутной обороной крепости Порт-Артур. Новый командующий войсками А.М. </w:t>
      </w:r>
      <w:proofErr w:type="spellStart"/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Стессель</w:t>
      </w:r>
      <w:proofErr w:type="spellEnd"/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 xml:space="preserve">, несмотря на категорический отказ солдат и матросов, принял решение сдать крепость. 20 декабря 1904 года </w:t>
      </w:r>
      <w:proofErr w:type="spellStart"/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Стессель</w:t>
      </w:r>
      <w:proofErr w:type="spellEnd"/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 xml:space="preserve"> сдал японцам Порт-Артур. С 6 по 25 февраля продолжалось сражение под </w:t>
      </w:r>
      <w:proofErr w:type="spellStart"/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Мукденами</w:t>
      </w:r>
      <w:proofErr w:type="spellEnd"/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 xml:space="preserve">. Русская армия потеряла 90 тысяч солдат, японская – 70 тысяч. 14-15 мая 1905 произошло </w:t>
      </w:r>
      <w:proofErr w:type="spellStart"/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Цусимское</w:t>
      </w:r>
      <w:proofErr w:type="spellEnd"/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 xml:space="preserve"> морское сражение, в котором русские эскадры потерпели поражение. Потери русской армии составили – 19 кораблей и 10 тысяч убитыми и плененными.</w:t>
      </w:r>
    </w:p>
    <w:p w14:paraId="2C430C17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Итоги:</w:t>
      </w:r>
      <w:r w:rsidRPr="002119DE">
        <w:rPr>
          <w:kern w:val="0"/>
          <w14:ligatures w14:val="none"/>
        </w:rPr>
        <w:t xml:space="preserve"> </w:t>
      </w: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9 августа 1905 года в Портсмуте (США) при посредничестве Теодора Рузвельта начались мирные переговоры. Уполномоченным от России был назначен С. Ю. Витте Мирный договор был подписан 23 августа (5 сентября) 1905 года.</w:t>
      </w:r>
    </w:p>
    <w:p w14:paraId="0EDCA272" w14:textId="602373CA" w:rsidR="002119DE" w:rsidRPr="002119DE" w:rsidRDefault="002119DE" w:rsidP="002119DE">
      <w:pPr>
        <w:spacing w:after="0" w:line="240" w:lineRule="auto"/>
        <w:jc w:val="both"/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</w:pPr>
      <w:r w:rsidRPr="002119DE">
        <w:rPr>
          <w:rFonts w:ascii="Times New Roman" w:hAnsi="Times New Roman" w:cs="Times New Roman"/>
          <w:bCs/>
          <w:kern w:val="0"/>
          <w:sz w:val="28"/>
          <w:szCs w:val="28"/>
          <w14:ligatures w14:val="none"/>
        </w:rPr>
        <w:t>Причины поражения России в русско-японской войне: слабость группировки русских войск на Дальнем Востоке, недостроенный Транссиб, который не позволял в полном объеме перебрасывать войска, ошибки армейского командования (действия Куропаткина), превосходство Японии в военно-техническом оснащении.</w:t>
      </w:r>
    </w:p>
    <w:p w14:paraId="41509B19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kern w:val="0"/>
          <w:sz w:val="21"/>
          <w:szCs w:val="21"/>
          <w:lang w:eastAsia="ru-RU"/>
          <w14:ligatures w14:val="none"/>
        </w:rPr>
      </w:pPr>
      <w:r w:rsidRPr="002119DE">
        <w:rPr>
          <w:rFonts w:ascii="Times New Roman" w:eastAsia="Times New Roman" w:hAnsi="Times New Roman" w:cs="Times New Roman"/>
          <w:b/>
          <w:kern w:val="0"/>
          <w:sz w:val="21"/>
          <w:szCs w:val="21"/>
          <w:lang w:eastAsia="ru-RU"/>
          <w14:ligatures w14:val="none"/>
        </w:rPr>
        <w:t>Критерии оценки эссе:</w:t>
      </w:r>
    </w:p>
    <w:p w14:paraId="4C5AE3F3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kern w:val="0"/>
          <w:sz w:val="21"/>
          <w:szCs w:val="21"/>
          <w:lang w:eastAsia="ru-RU"/>
          <w14:ligatures w14:val="none"/>
        </w:rPr>
      </w:pPr>
    </w:p>
    <w:p w14:paraId="55E7C142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</w:pPr>
      <w:r w:rsidRPr="002119DE"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  <w:t>1.</w:t>
      </w:r>
      <w:r w:rsidRPr="002119DE">
        <w:rPr>
          <w:rFonts w:ascii="Times New Roman" w:eastAsia="Times New Roman" w:hAnsi="Times New Roman" w:cs="Times New Roman"/>
          <w:b/>
          <w:i/>
          <w:iCs/>
          <w:kern w:val="0"/>
          <w:sz w:val="21"/>
          <w:szCs w:val="21"/>
          <w:lang w:eastAsia="ru-RU"/>
          <w14:ligatures w14:val="none"/>
        </w:rPr>
        <w:t xml:space="preserve"> </w:t>
      </w:r>
      <w:r w:rsidRPr="002119DE"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  <w:t xml:space="preserve">Наличие вводной части - оценка актуальности темы и определение задач сочинения; </w:t>
      </w:r>
    </w:p>
    <w:p w14:paraId="36EDF4F7" w14:textId="77777777" w:rsidR="002119DE" w:rsidRPr="002119DE" w:rsidRDefault="002119DE" w:rsidP="002119D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</w:pPr>
      <w:r w:rsidRPr="002119DE">
        <w:rPr>
          <w:rFonts w:ascii="Times New Roman" w:eastAsia="Calibri" w:hAnsi="Times New Roman" w:cs="Times New Roman"/>
          <w:bCs/>
          <w:i/>
          <w:iCs/>
          <w:kern w:val="0"/>
          <w:sz w:val="21"/>
          <w:szCs w:val="21"/>
          <w14:ligatures w14:val="none"/>
        </w:rPr>
        <w:t xml:space="preserve">2. </w:t>
      </w:r>
      <w:r w:rsidRPr="002119DE"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  <w:t>Четкая структура работы: введение, основная часть, выводы;</w:t>
      </w:r>
    </w:p>
    <w:p w14:paraId="61DB8876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</w:pPr>
      <w:r w:rsidRPr="002119DE"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  <w:t>3. Грамотность использования исторических фактов и терминов;</w:t>
      </w:r>
    </w:p>
    <w:p w14:paraId="3E0F03D0" w14:textId="77777777" w:rsidR="002119DE" w:rsidRPr="002119DE" w:rsidRDefault="002119DE" w:rsidP="002119DE">
      <w:pPr>
        <w:spacing w:after="0" w:line="240" w:lineRule="auto"/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</w:pPr>
      <w:r w:rsidRPr="002119DE"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  <w:t>4. Аргументированность, четкость и доказательность основных положений ответа;</w:t>
      </w:r>
    </w:p>
    <w:p w14:paraId="61122072" w14:textId="77777777" w:rsidR="002119DE" w:rsidRPr="002119DE" w:rsidRDefault="002119DE" w:rsidP="002119D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</w:pPr>
      <w:r w:rsidRPr="002119DE"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  <w:t>5. Представления о различных точках зрения (историки, современники);</w:t>
      </w:r>
    </w:p>
    <w:p w14:paraId="77D85DB6" w14:textId="4B1DF834" w:rsidR="002119DE" w:rsidRPr="002119DE" w:rsidRDefault="002119DE" w:rsidP="002119D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</w:pPr>
      <w:r w:rsidRPr="002119DE">
        <w:rPr>
          <w:rFonts w:ascii="Times New Roman" w:eastAsia="Times New Roman" w:hAnsi="Times New Roman" w:cs="Times New Roman"/>
          <w:bCs/>
          <w:i/>
          <w:iCs/>
          <w:kern w:val="0"/>
          <w:sz w:val="21"/>
          <w:szCs w:val="21"/>
          <w:lang w:eastAsia="ru-RU"/>
          <w14:ligatures w14:val="none"/>
        </w:rPr>
        <w:t>6. Умение автора делать конкретные выводы по сути своей позиции, исходя из задач, сформулированных во введении.</w:t>
      </w:r>
    </w:p>
    <w:p w14:paraId="3D3ABB56" w14:textId="77777777" w:rsidR="002119DE" w:rsidRPr="002119DE" w:rsidRDefault="002119DE" w:rsidP="002119DE">
      <w:pPr>
        <w:rPr>
          <w:rFonts w:ascii="Times New Roman" w:hAnsi="Times New Roman" w:cs="Times New Roman"/>
          <w:kern w:val="0"/>
          <w:sz w:val="28"/>
          <w:szCs w:val="28"/>
          <w14:ligatures w14:val="none"/>
        </w:rPr>
      </w:pPr>
    </w:p>
    <w:p w14:paraId="62596B19" w14:textId="77777777" w:rsidR="002119DE" w:rsidRPr="002119DE" w:rsidRDefault="002119DE" w:rsidP="002119DE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sectPr w:rsidR="002119DE" w:rsidRPr="002119D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0F723E"/>
    <w:multiLevelType w:val="hybridMultilevel"/>
    <w:tmpl w:val="395CF6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DF649B"/>
    <w:multiLevelType w:val="hybridMultilevel"/>
    <w:tmpl w:val="AD7017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3E4F6D"/>
    <w:multiLevelType w:val="hybridMultilevel"/>
    <w:tmpl w:val="710C57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413ADC"/>
    <w:multiLevelType w:val="hybridMultilevel"/>
    <w:tmpl w:val="CD4445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3D5A74"/>
    <w:multiLevelType w:val="hybridMultilevel"/>
    <w:tmpl w:val="9EB29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BD2B82"/>
    <w:multiLevelType w:val="hybridMultilevel"/>
    <w:tmpl w:val="9FBEB5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5BC44F4"/>
    <w:multiLevelType w:val="hybridMultilevel"/>
    <w:tmpl w:val="3A5093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7E3F1E"/>
    <w:multiLevelType w:val="hybridMultilevel"/>
    <w:tmpl w:val="B63472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5895551"/>
    <w:multiLevelType w:val="hybridMultilevel"/>
    <w:tmpl w:val="9D565D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91D7698"/>
    <w:multiLevelType w:val="hybridMultilevel"/>
    <w:tmpl w:val="3CF4AF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C8D598A"/>
    <w:multiLevelType w:val="hybridMultilevel"/>
    <w:tmpl w:val="F8CC74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F8D0215"/>
    <w:multiLevelType w:val="hybridMultilevel"/>
    <w:tmpl w:val="AAC490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11D689D"/>
    <w:multiLevelType w:val="hybridMultilevel"/>
    <w:tmpl w:val="A8CC17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5DC39D0"/>
    <w:multiLevelType w:val="hybridMultilevel"/>
    <w:tmpl w:val="4D30AEA6"/>
    <w:lvl w:ilvl="0" w:tplc="90520ED4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3237547">
    <w:abstractNumId w:val="0"/>
  </w:num>
  <w:num w:numId="2" w16cid:durableId="340856171">
    <w:abstractNumId w:val="13"/>
  </w:num>
  <w:num w:numId="3" w16cid:durableId="1800339766">
    <w:abstractNumId w:val="11"/>
  </w:num>
  <w:num w:numId="4" w16cid:durableId="356079974">
    <w:abstractNumId w:val="7"/>
  </w:num>
  <w:num w:numId="5" w16cid:durableId="198346256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02384515">
    <w:abstractNumId w:val="8"/>
  </w:num>
  <w:num w:numId="7" w16cid:durableId="1114012261">
    <w:abstractNumId w:val="9"/>
  </w:num>
  <w:num w:numId="8" w16cid:durableId="93526253">
    <w:abstractNumId w:val="2"/>
  </w:num>
  <w:num w:numId="9" w16cid:durableId="113548405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2142723491">
    <w:abstractNumId w:val="6"/>
  </w:num>
  <w:num w:numId="11" w16cid:durableId="1957520501">
    <w:abstractNumId w:val="4"/>
  </w:num>
  <w:num w:numId="12" w16cid:durableId="1224028396">
    <w:abstractNumId w:val="10"/>
  </w:num>
  <w:num w:numId="13" w16cid:durableId="782384308">
    <w:abstractNumId w:val="3"/>
  </w:num>
  <w:num w:numId="14" w16cid:durableId="1742362728">
    <w:abstractNumId w:val="5"/>
  </w:num>
  <w:num w:numId="15" w16cid:durableId="17291510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1638"/>
    <w:rsid w:val="000A1638"/>
    <w:rsid w:val="002119DE"/>
    <w:rsid w:val="00A31DE4"/>
    <w:rsid w:val="00E479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4FCFE2"/>
  <w15:chartTrackingRefBased/>
  <w15:docId w15:val="{920F569F-1086-44D8-B0AE-CF0AD83BC1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119DE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15</Pages>
  <Words>3667</Words>
  <Characters>20903</Characters>
  <Application>Microsoft Office Word</Application>
  <DocSecurity>0</DocSecurity>
  <Lines>174</Lines>
  <Paragraphs>49</Paragraphs>
  <ScaleCrop>false</ScaleCrop>
  <Company/>
  <LinksUpToDate>false</LinksUpToDate>
  <CharactersWithSpaces>24521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Антон1</dc:creator>
  <cp:keywords/>
  <dc:description/>
  <cp:lastModifiedBy>Антон1</cp:lastModifiedBy>
  <cp:revision>2</cp:revision>
  <dcterms:created xsi:type="dcterms:W3CDTF">2024-04-27T07:43:00Z</dcterms:created>
  <dcterms:modified xsi:type="dcterms:W3CDTF">2024-04-27T07:50:00Z</dcterms:modified>
</cp:coreProperties>
</file>